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88" w:rsidRPr="00B135E4" w:rsidRDefault="00194588" w:rsidP="00194588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135E4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194588" w:rsidRPr="00B135E4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94588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B0A55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B0A55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ОКАЗАНИЕ СОЦИАЛЬНОЙ ПОМОЩИ НА ОСНОВАНИИ СОЦИАЛЬНОГО КОНТРАКТА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оказание социальной помощи на основании социального контракта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4B0A55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4B0A5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2. Общий объем субвенции на оказание социальной помощи на основании социального контракта определяется по формуле: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06C2A9F" wp14:editId="10ABFEBD">
            <wp:extent cx="906780" cy="358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A5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S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размер субвенции на оказание социальной помощи на основании социального контракта, предоставляемой соответствующему местному бюджету.</w:t>
      </w:r>
    </w:p>
    <w:p w:rsidR="00194588" w:rsidRPr="00901FEC" w:rsidRDefault="00194588" w:rsidP="0019458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551C47">
        <w:rPr>
          <w:rFonts w:ascii="Times New Roman" w:hAnsi="Times New Roman"/>
          <w:sz w:val="28"/>
          <w:szCs w:val="28"/>
        </w:rPr>
        <w:t xml:space="preserve">        </w:t>
      </w:r>
      <w:r w:rsidRPr="00901FEC">
        <w:rPr>
          <w:rFonts w:ascii="Times New Roman" w:hAnsi="Times New Roman"/>
          <w:sz w:val="28"/>
          <w:szCs w:val="28"/>
        </w:rPr>
        <w:t>3. Размер субвенции на оказание социальной помощи на основании социального контракта, предоставляемой соответствующему местному бюджету, определяется по формуле: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t>S</w:t>
      </w:r>
      <w:r w:rsidRPr="00901FEC">
        <w:rPr>
          <w:rFonts w:ascii="Times New Roman" w:hAnsi="Times New Roman"/>
          <w:sz w:val="28"/>
          <w:szCs w:val="28"/>
          <w:vertAlign w:val="subscript"/>
        </w:rPr>
        <w:t>м</w:t>
      </w:r>
      <w:r w:rsidRPr="00901FEC">
        <w:rPr>
          <w:rFonts w:ascii="Times New Roman" w:hAnsi="Times New Roman"/>
          <w:sz w:val="28"/>
          <w:szCs w:val="28"/>
        </w:rPr>
        <w:t xml:space="preserve"> = S</w:t>
      </w:r>
      <w:r w:rsidRPr="00901FEC">
        <w:rPr>
          <w:rFonts w:ascii="Times New Roman" w:hAnsi="Times New Roman"/>
          <w:sz w:val="28"/>
          <w:szCs w:val="28"/>
          <w:vertAlign w:val="subscript"/>
        </w:rPr>
        <w:t>пр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ип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лпх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тжс</w:t>
      </w:r>
      <w:r w:rsidRPr="00901FEC">
        <w:rPr>
          <w:rFonts w:ascii="Times New Roman" w:hAnsi="Times New Roman"/>
          <w:sz w:val="28"/>
          <w:szCs w:val="28"/>
        </w:rPr>
        <w:t xml:space="preserve"> + </w:t>
      </w:r>
      <w:r w:rsidRPr="00901FEC">
        <w:rPr>
          <w:rFonts w:ascii="Times New Roman" w:hAnsi="Times New Roman"/>
          <w:sz w:val="28"/>
          <w:szCs w:val="28"/>
          <w:lang w:val="en-US"/>
        </w:rPr>
        <w:t>D</w:t>
      </w:r>
      <w:r w:rsidRPr="00901FEC">
        <w:rPr>
          <w:rFonts w:ascii="Times New Roman" w:hAnsi="Times New Roman"/>
          <w:sz w:val="28"/>
          <w:szCs w:val="28"/>
        </w:rPr>
        <w:t>, где: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t>S</w:t>
      </w:r>
      <w:r w:rsidRPr="00901FEC">
        <w:rPr>
          <w:rFonts w:ascii="Times New Roman" w:hAnsi="Times New Roman"/>
          <w:sz w:val="28"/>
          <w:szCs w:val="28"/>
          <w:vertAlign w:val="subscript"/>
        </w:rPr>
        <w:t>пр</w:t>
      </w:r>
      <w:r w:rsidRPr="00901FEC">
        <w:rPr>
          <w:rFonts w:ascii="Times New Roman" w:hAnsi="Times New Roman"/>
          <w:sz w:val="28"/>
          <w:szCs w:val="28"/>
        </w:rPr>
        <w:t xml:space="preserve"> – потребность местного бюджета в средствах на реализацию мероприятия по поиску работы на основании социального контракта;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t>S</w:t>
      </w:r>
      <w:r w:rsidRPr="00901FEC">
        <w:rPr>
          <w:rFonts w:ascii="Times New Roman" w:hAnsi="Times New Roman"/>
          <w:sz w:val="28"/>
          <w:szCs w:val="28"/>
          <w:vertAlign w:val="subscript"/>
        </w:rPr>
        <w:t>ип</w:t>
      </w:r>
      <w:r w:rsidRPr="00901FEC">
        <w:rPr>
          <w:rFonts w:ascii="Times New Roman" w:hAnsi="Times New Roman"/>
          <w:sz w:val="28"/>
          <w:szCs w:val="28"/>
        </w:rPr>
        <w:t xml:space="preserve"> –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контракта;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t>S</w:t>
      </w:r>
      <w:r w:rsidRPr="00901FEC">
        <w:rPr>
          <w:rFonts w:ascii="Times New Roman" w:hAnsi="Times New Roman"/>
          <w:sz w:val="28"/>
          <w:szCs w:val="28"/>
          <w:vertAlign w:val="subscript"/>
        </w:rPr>
        <w:t>лпх</w:t>
      </w:r>
      <w:r w:rsidRPr="00901FEC">
        <w:rPr>
          <w:rFonts w:ascii="Times New Roman" w:hAnsi="Times New Roman"/>
          <w:sz w:val="28"/>
          <w:szCs w:val="28"/>
        </w:rPr>
        <w:t xml:space="preserve"> – потребность местного бюджета в средствах на реализацию мероприятия по ведению личного подсобного хозяйства на основании социального контракта;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t>S</w:t>
      </w:r>
      <w:r w:rsidRPr="00901FEC">
        <w:rPr>
          <w:rFonts w:ascii="Times New Roman" w:hAnsi="Times New Roman"/>
          <w:sz w:val="28"/>
          <w:szCs w:val="28"/>
          <w:vertAlign w:val="subscript"/>
        </w:rPr>
        <w:t>тжс</w:t>
      </w:r>
      <w:r w:rsidRPr="00901FEC">
        <w:rPr>
          <w:rFonts w:ascii="Times New Roman" w:hAnsi="Times New Roman"/>
          <w:sz w:val="28"/>
          <w:szCs w:val="28"/>
        </w:rPr>
        <w:t xml:space="preserve"> –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контракта;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  <w:lang w:val="en-US"/>
        </w:rPr>
        <w:t>D</w:t>
      </w:r>
      <w:r w:rsidRPr="00901FEC">
        <w:rPr>
          <w:rFonts w:ascii="Times New Roman" w:hAnsi="Times New Roman"/>
          <w:sz w:val="28"/>
          <w:szCs w:val="28"/>
        </w:rPr>
        <w:t xml:space="preserve"> – объем расходов на оплату банковских услуг по доставке </w:t>
      </w:r>
      <w:r w:rsidRPr="00901FEC">
        <w:rPr>
          <w:rFonts w:ascii="Times New Roman" w:hAnsi="Times New Roman" w:cs="Times New Roman"/>
          <w:sz w:val="28"/>
          <w:szCs w:val="28"/>
        </w:rPr>
        <w:t>социальной помощи на основании социального контракта</w:t>
      </w:r>
      <w:r w:rsidRPr="00901FEC">
        <w:rPr>
          <w:rFonts w:ascii="Times New Roman" w:hAnsi="Times New Roman"/>
          <w:sz w:val="28"/>
          <w:szCs w:val="28"/>
        </w:rPr>
        <w:t xml:space="preserve"> получателям, рассчитанный по формуле: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  <w:lang w:val="en-US"/>
        </w:rPr>
        <w:t>D</w:t>
      </w:r>
      <w:r w:rsidRPr="00901FEC">
        <w:rPr>
          <w:rFonts w:ascii="Times New Roman" w:hAnsi="Times New Roman"/>
          <w:sz w:val="28"/>
          <w:szCs w:val="28"/>
        </w:rPr>
        <w:t xml:space="preserve"> = (S</w:t>
      </w:r>
      <w:r w:rsidRPr="00901FEC">
        <w:rPr>
          <w:rFonts w:ascii="Times New Roman" w:hAnsi="Times New Roman"/>
          <w:sz w:val="28"/>
          <w:szCs w:val="28"/>
          <w:vertAlign w:val="subscript"/>
        </w:rPr>
        <w:t>пр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ип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лпх</w:t>
      </w:r>
      <w:r w:rsidRPr="00901FEC">
        <w:rPr>
          <w:rFonts w:ascii="Times New Roman" w:hAnsi="Times New Roman"/>
          <w:sz w:val="28"/>
          <w:szCs w:val="28"/>
        </w:rPr>
        <w:t xml:space="preserve"> + S</w:t>
      </w:r>
      <w:r w:rsidRPr="00901FEC">
        <w:rPr>
          <w:rFonts w:ascii="Times New Roman" w:hAnsi="Times New Roman"/>
          <w:sz w:val="28"/>
          <w:szCs w:val="28"/>
          <w:vertAlign w:val="subscript"/>
        </w:rPr>
        <w:t>тжс</w:t>
      </w:r>
      <w:r w:rsidRPr="00901FEC">
        <w:rPr>
          <w:rFonts w:ascii="Times New Roman" w:hAnsi="Times New Roman"/>
          <w:sz w:val="28"/>
          <w:szCs w:val="28"/>
        </w:rPr>
        <w:t xml:space="preserve">) </w:t>
      </w:r>
      <w:r w:rsidRPr="00901FEC">
        <w:rPr>
          <w:rFonts w:ascii="Times New Roman" w:hAnsi="Times New Roman" w:cs="Times New Roman"/>
          <w:sz w:val="28"/>
          <w:szCs w:val="28"/>
        </w:rPr>
        <w:t>×</w:t>
      </w:r>
      <w:r w:rsidRPr="00901FEC">
        <w:rPr>
          <w:rFonts w:ascii="Times New Roman" w:hAnsi="Times New Roman"/>
          <w:sz w:val="28"/>
          <w:szCs w:val="28"/>
        </w:rPr>
        <w:t xml:space="preserve"> </w:t>
      </w:r>
      <w:r w:rsidRPr="00901FEC">
        <w:rPr>
          <w:rFonts w:ascii="Times New Roman" w:hAnsi="Times New Roman"/>
          <w:sz w:val="28"/>
          <w:szCs w:val="28"/>
          <w:lang w:val="en-US"/>
        </w:rPr>
        <w:t>k</w:t>
      </w:r>
      <w:r w:rsidRPr="00901FEC">
        <w:rPr>
          <w:rFonts w:ascii="Times New Roman" w:hAnsi="Times New Roman"/>
          <w:sz w:val="28"/>
          <w:szCs w:val="28"/>
        </w:rPr>
        <w:t xml:space="preserve">, </w:t>
      </w:r>
    </w:p>
    <w:p w:rsidR="00194588" w:rsidRPr="00901FEC" w:rsidRDefault="00194588" w:rsidP="001945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588" w:rsidRPr="00901FEC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FEC">
        <w:rPr>
          <w:rFonts w:ascii="Times New Roman" w:hAnsi="Times New Roman"/>
          <w:sz w:val="28"/>
          <w:szCs w:val="28"/>
        </w:rPr>
        <w:lastRenderedPageBreak/>
        <w:t xml:space="preserve">где </w:t>
      </w:r>
      <w:r w:rsidRPr="00901FEC">
        <w:rPr>
          <w:rFonts w:ascii="Times New Roman" w:hAnsi="Times New Roman"/>
          <w:sz w:val="28"/>
          <w:szCs w:val="28"/>
          <w:lang w:val="en-US"/>
        </w:rPr>
        <w:t>k</w:t>
      </w:r>
      <w:r w:rsidRPr="00901FEC">
        <w:rPr>
          <w:rFonts w:ascii="Times New Roman" w:hAnsi="Times New Roman"/>
          <w:sz w:val="28"/>
          <w:szCs w:val="28"/>
        </w:rPr>
        <w:t xml:space="preserve"> – коэффициент, учитывающий размер средств на оплату </w:t>
      </w:r>
      <w:r w:rsidRPr="00901FEC">
        <w:rPr>
          <w:rFonts w:ascii="Times New Roman" w:hAnsi="Times New Roman"/>
          <w:bCs/>
          <w:sz w:val="28"/>
          <w:szCs w:val="28"/>
        </w:rPr>
        <w:t xml:space="preserve">банковских услуг по доставке </w:t>
      </w:r>
      <w:r w:rsidRPr="00901FEC">
        <w:rPr>
          <w:rFonts w:ascii="Times New Roman" w:hAnsi="Times New Roman" w:cs="Times New Roman"/>
          <w:sz w:val="28"/>
          <w:szCs w:val="28"/>
        </w:rPr>
        <w:t>социальной помощи на основании социального контракта</w:t>
      </w:r>
      <w:r w:rsidRPr="00901FEC">
        <w:rPr>
          <w:rFonts w:ascii="Times New Roman" w:hAnsi="Times New Roman"/>
          <w:bCs/>
          <w:sz w:val="28"/>
          <w:szCs w:val="28"/>
        </w:rPr>
        <w:t xml:space="preserve"> получателям.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4. Потребность местного бюджета в средствах на реализацию мероприятия по поиску работы на основании социального контракта определяется по формуле: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S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=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Р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+ (N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>) + (N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Р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>) + (N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>), где: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поиску работы;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продолжительность денежной выплаты гражданину, заключившему социальный контракт на реализацию мероприятия по поиску работы (не более 4 месяцев);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Р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размер денежной выплаты гражданину, заключившему социальный контракт на реализацию мероприятия по поиску работы, равный величине прожиточного минимума для трудоспособного населения, установленной в Ярославской области за второй квартал года, предшествующего году заключения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поиску работы на основании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стоимость курса обучения на одного обучающегося (не более 30000 рублей за курс обучения);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получающих ежемесячную денежную выплату, в рамках прохождения обучения или дополнительного профессионального образования при реализации мероприятия по поиску работы на основании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продолжительность денежной выплаты гражданину, заключившему социальный контракт на реализацию мероприятия по поиску работы в рамках прохождения обучения или дополнительного профессионального образования (не более 3 месяцев);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Р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обпр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размер денежной выплаты гражданину, заключившему социальный контракт на реализацию мероприятия по поиску работы в рамках прохождения обучения или дополнительного профессионального образования, равный половине величины прожиточного минимума для трудоспособного населения, установленной в Ярославской области за второй квартал года, предшествующего году заключения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прошедших стажировку в рамках реализации мероприятия по поиску работы на основании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количество месяцев прохождения стажировки (не более 3 месяцев);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средний размер возмещения работодателю расходов на проведение стажировки в размере, не превышающем величину минимального размера оплаты труда с учетом размера страховых взносов, подлежащих уплате в государственные внебюджетные фонды.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5.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 определяется по формуле: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S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B0A55">
        <w:rPr>
          <w:rFonts w:ascii="Times New Roman" w:hAnsi="Times New Roman" w:cs="Times New Roman"/>
          <w:sz w:val="28"/>
          <w:szCs w:val="28"/>
        </w:rPr>
        <w:t xml:space="preserve"> =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B0A55">
        <w:rPr>
          <w:rFonts w:ascii="Times New Roman" w:hAnsi="Times New Roman" w:cs="Times New Roman"/>
          <w:sz w:val="28"/>
          <w:szCs w:val="28"/>
        </w:rPr>
        <w:t xml:space="preserve"> +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об1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>, где: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осуществлению индивидуальной предпринимательской деятельности;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денежная выплата гражданам, заключившим социальный контракт на реализацию мероприятия по осуществлению индивидуальной предпринимательской деятельности, в том числе являющимся самозанятыми (единовременно не более 250000 рублей на одного предпринимателя или самозанятого гражданина для ведения предпринимательской деятельности, в том числе закупки оборудования, создания и оснащения дополнительных рабочих мест), при условии соблюдения требований Федеральных законов "</w:t>
      </w:r>
      <w:hyperlink r:id="rId9" w:history="1">
        <w:r w:rsidRPr="004B0A55">
          <w:rPr>
            <w:rFonts w:ascii="Times New Roman" w:hAnsi="Times New Roman" w:cs="Times New Roman"/>
            <w:sz w:val="28"/>
            <w:szCs w:val="28"/>
          </w:rPr>
          <w:t>О государственной регистрации</w:t>
        </w:r>
      </w:hyperlink>
      <w:r w:rsidRPr="004B0A55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предпринимателей", "</w:t>
      </w:r>
      <w:hyperlink r:id="rId10" w:history="1">
        <w:r w:rsidRPr="004B0A55">
          <w:rPr>
            <w:rFonts w:ascii="Times New Roman" w:hAnsi="Times New Roman" w:cs="Times New Roman"/>
            <w:sz w:val="28"/>
            <w:szCs w:val="28"/>
          </w:rPr>
          <w:t>О крестьянском</w:t>
        </w:r>
      </w:hyperlink>
      <w:r w:rsidRPr="004B0A55">
        <w:rPr>
          <w:rFonts w:ascii="Times New Roman" w:hAnsi="Times New Roman" w:cs="Times New Roman"/>
          <w:sz w:val="28"/>
          <w:szCs w:val="28"/>
        </w:rPr>
        <w:t xml:space="preserve"> (фермерском) хозяйстве", "</w:t>
      </w:r>
      <w:hyperlink r:id="rId11" w:history="1">
        <w:r w:rsidRPr="004B0A55">
          <w:rPr>
            <w:rFonts w:ascii="Times New Roman" w:hAnsi="Times New Roman" w:cs="Times New Roman"/>
            <w:sz w:val="28"/>
            <w:szCs w:val="28"/>
          </w:rPr>
          <w:t>О проведении эксперимента</w:t>
        </w:r>
      </w:hyperlink>
      <w:r w:rsidRPr="004B0A55">
        <w:rPr>
          <w:rFonts w:ascii="Times New Roman" w:hAnsi="Times New Roman" w:cs="Times New Roman"/>
          <w:sz w:val="28"/>
          <w:szCs w:val="28"/>
        </w:rPr>
        <w:t xml:space="preserve"> по установлению специального налогового режима "Налог на профессиональный доход";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об1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осуществлению индивидуальной предпринимательской деятельности на основании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стоимость курса обучения на одного обучающегося (не более 30000 рублей за курс обучения).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6. Потребность местного бюджета в средствах на реализацию мероприятия по ведению личного подсобного хозяйства на основании социального контракта определяется по формуле: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S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лпх</w:t>
      </w:r>
      <w:r w:rsidRPr="004B0A55">
        <w:rPr>
          <w:rFonts w:ascii="Times New Roman" w:hAnsi="Times New Roman" w:cs="Times New Roman"/>
          <w:sz w:val="28"/>
          <w:szCs w:val="28"/>
        </w:rPr>
        <w:t xml:space="preserve"> =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лпх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лпх</w:t>
      </w:r>
      <w:r w:rsidRPr="004B0A55">
        <w:rPr>
          <w:rFonts w:ascii="Times New Roman" w:hAnsi="Times New Roman" w:cs="Times New Roman"/>
          <w:sz w:val="28"/>
          <w:szCs w:val="28"/>
        </w:rPr>
        <w:t xml:space="preserve"> +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об2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>, где: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лпх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ведению личного подсобного хозяйства;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лпх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денежная выплата гражданам, заключившим социальный контракт на реализацию мероприятия по ведению личного подсобного хозяйства (не более 100000 рублей);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об2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ведению личного подсобного хозяйства на основании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С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стоимость курса обучения на одного обучающегося (не более 30000 рублей за курс обучения).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7.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 определяется по формуле: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S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= 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x 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>, где:</w:t>
      </w: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4588" w:rsidRPr="004B0A55" w:rsidRDefault="00194588" w:rsidP="0019458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N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осуществление иных мероприятий, направленных на преодоление гражданином трудной жизненной ситуации;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EV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размер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ситуации, равный величине прожиточного минимума для трудоспособного населения, установленной в Ярославской области за второй квартал года, предшествующего году заключения социального контракта;</w:t>
      </w:r>
    </w:p>
    <w:p w:rsidR="00194588" w:rsidRPr="004B0A55" w:rsidRDefault="00194588" w:rsidP="0019458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A55">
        <w:rPr>
          <w:rFonts w:ascii="Times New Roman" w:hAnsi="Times New Roman" w:cs="Times New Roman"/>
          <w:sz w:val="28"/>
          <w:szCs w:val="28"/>
        </w:rPr>
        <w:t>Т</w:t>
      </w:r>
      <w:r w:rsidRPr="004B0A55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r w:rsidRPr="004B0A55">
        <w:rPr>
          <w:rFonts w:ascii="Times New Roman" w:hAnsi="Times New Roman" w:cs="Times New Roman"/>
          <w:sz w:val="28"/>
          <w:szCs w:val="28"/>
        </w:rPr>
        <w:t xml:space="preserve"> - продолжительность осуществления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 (не более 6 месяцев).</w:t>
      </w:r>
    </w:p>
    <w:p w:rsidR="00DF22D3" w:rsidRPr="00194588" w:rsidRDefault="00DF22D3" w:rsidP="00194588">
      <w:pPr>
        <w:contextualSpacing/>
      </w:pPr>
    </w:p>
    <w:sectPr w:rsidR="00DF22D3" w:rsidRPr="00194588" w:rsidSect="00634C40">
      <w:headerReference w:type="default" r:id="rId12"/>
      <w:pgSz w:w="11905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21B" w:rsidRDefault="0044721B" w:rsidP="00634C40">
      <w:pPr>
        <w:spacing w:after="0" w:line="240" w:lineRule="auto"/>
      </w:pPr>
      <w:r>
        <w:separator/>
      </w:r>
    </w:p>
  </w:endnote>
  <w:endnote w:type="continuationSeparator" w:id="0">
    <w:p w:rsidR="0044721B" w:rsidRDefault="0044721B" w:rsidP="0063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21B" w:rsidRDefault="0044721B" w:rsidP="00634C40">
      <w:pPr>
        <w:spacing w:after="0" w:line="240" w:lineRule="auto"/>
      </w:pPr>
      <w:r>
        <w:separator/>
      </w:r>
    </w:p>
  </w:footnote>
  <w:footnote w:type="continuationSeparator" w:id="0">
    <w:p w:rsidR="0044721B" w:rsidRDefault="0044721B" w:rsidP="0063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535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34C40" w:rsidRPr="00634C40" w:rsidRDefault="00634C4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4C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4C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4C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2D0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34C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2D3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4588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2D0F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21B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A55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40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413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5E4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2F6E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2D3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3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4C40"/>
  </w:style>
  <w:style w:type="paragraph" w:styleId="a7">
    <w:name w:val="footer"/>
    <w:basedOn w:val="a"/>
    <w:link w:val="a8"/>
    <w:uiPriority w:val="99"/>
    <w:unhideWhenUsed/>
    <w:rsid w:val="0063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4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3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4C40"/>
  </w:style>
  <w:style w:type="paragraph" w:styleId="a7">
    <w:name w:val="footer"/>
    <w:basedOn w:val="a"/>
    <w:link w:val="a8"/>
    <w:uiPriority w:val="99"/>
    <w:unhideWhenUsed/>
    <w:rsid w:val="0063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3C9EAB448C5036C609E9546767E8C89C08AC2577F48D40032268295A8B0DE9220C6EF07C9B278590D8902B1BBF6EB04D6025D108CEAF16E433C77Ab3sEL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3C9EAB448C5036C609F759710BB6CD990BFB297EFF80125B766E7E05DB0BBC704C30A93FD7348590C6922C11bBs5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D3C9EAB448C5036C609F759710BB6CD9904F0207EFE80125B766E7E05DB0BBC704C30A93FD7348590C6922C11bBs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3C9EAB448C5036C609F759710BB6CD990BF6217EF080125B766E7E05DB0BBC704C30A93FD7348590C6922C11bBs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2021-11-01T07:21:00Z</dcterms:created>
  <dcterms:modified xsi:type="dcterms:W3CDTF">2021-11-01T07:21:00Z</dcterms:modified>
</cp:coreProperties>
</file>