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AD8" w:rsidRPr="00BC5C4F" w:rsidRDefault="003B6AD8" w:rsidP="00BC5C4F">
      <w:pPr>
        <w:autoSpaceDE w:val="0"/>
        <w:autoSpaceDN w:val="0"/>
        <w:adjustRightInd w:val="0"/>
        <w:ind w:left="6237" w:firstLine="0"/>
        <w:contextualSpacing/>
        <w:rPr>
          <w:rFonts w:cs="Times New Roman"/>
          <w:bCs/>
          <w:szCs w:val="28"/>
        </w:rPr>
      </w:pPr>
      <w:bookmarkStart w:id="0" w:name="_GoBack"/>
      <w:bookmarkEnd w:id="0"/>
      <w:r w:rsidRPr="00BC5C4F">
        <w:rPr>
          <w:rFonts w:cs="Times New Roman"/>
          <w:bCs/>
          <w:szCs w:val="28"/>
        </w:rPr>
        <w:t>ПРОЕКТ</w:t>
      </w:r>
    </w:p>
    <w:p w:rsidR="00915C01" w:rsidRDefault="00915C01" w:rsidP="00BC5C4F">
      <w:pPr>
        <w:autoSpaceDE w:val="0"/>
        <w:autoSpaceDN w:val="0"/>
        <w:adjustRightInd w:val="0"/>
        <w:ind w:firstLine="0"/>
        <w:contextualSpacing/>
        <w:jc w:val="center"/>
        <w:rPr>
          <w:rFonts w:cs="Times New Roman"/>
          <w:b/>
          <w:bCs/>
          <w:szCs w:val="28"/>
        </w:rPr>
      </w:pPr>
    </w:p>
    <w:p w:rsidR="00C01756" w:rsidRPr="00DC158F" w:rsidRDefault="00BC5C4F" w:rsidP="00BC5C4F">
      <w:pPr>
        <w:autoSpaceDE w:val="0"/>
        <w:autoSpaceDN w:val="0"/>
        <w:adjustRightInd w:val="0"/>
        <w:ind w:firstLine="0"/>
        <w:contextualSpacing/>
        <w:jc w:val="center"/>
        <w:rPr>
          <w:rFonts w:cs="Times New Roman"/>
          <w:b/>
          <w:bCs/>
          <w:szCs w:val="28"/>
        </w:rPr>
      </w:pPr>
      <w:r w:rsidRPr="00DC158F">
        <w:rPr>
          <w:rFonts w:cs="Times New Roman"/>
          <w:b/>
          <w:bCs/>
          <w:szCs w:val="28"/>
        </w:rPr>
        <w:t>ПОРЯДОК</w:t>
      </w:r>
    </w:p>
    <w:p w:rsidR="00C01756" w:rsidRPr="00475B08" w:rsidRDefault="00BC5C4F" w:rsidP="00BC5C4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C158F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DC158F">
        <w:rPr>
          <w:rFonts w:ascii="Times New Roman" w:hAnsi="Times New Roman" w:cs="Times New Roman"/>
          <w:sz w:val="28"/>
          <w:szCs w:val="28"/>
        </w:rPr>
        <w:t xml:space="preserve">НА </w:t>
      </w:r>
      <w:r w:rsidRPr="00AD0449">
        <w:rPr>
          <w:rFonts w:ascii="Times New Roman" w:hAnsi="Times New Roman" w:cs="Times New Roman"/>
          <w:sz w:val="28"/>
          <w:szCs w:val="28"/>
        </w:rPr>
        <w:t xml:space="preserve">РЕКОНСТРУКЦИЮ (МОДЕРНИЗАЦИЮ) ОБЪЕКТОВ КОММУНАЛЬНОЙ ИНФРАСТРУКТУРЫ В СФЕРАХ ТЕПЛОСНАБЖЕНИЯ, ВОДОСНАБЖЕНИЯ И ВОДООТВЕДЕНИЯ, СТЕПЕНЬ ИЗНОСА КОТОРЫХ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AD0449">
        <w:rPr>
          <w:rFonts w:ascii="Times New Roman" w:hAnsi="Times New Roman" w:cs="Times New Roman"/>
          <w:sz w:val="28"/>
          <w:szCs w:val="28"/>
        </w:rPr>
        <w:t>ПРЕВЫШАЕТ 60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756" w:rsidRPr="00475B08" w:rsidRDefault="00C01756" w:rsidP="00BC5C4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1756" w:rsidRPr="006D5E35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5E3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D5E35">
        <w:rPr>
          <w:rFonts w:ascii="Times New Roman" w:hAnsi="Times New Roman" w:cs="Times New Roman"/>
          <w:sz w:val="28"/>
          <w:szCs w:val="28"/>
        </w:rPr>
        <w:t xml:space="preserve">Порядок предоставления и распределения субсидии на </w:t>
      </w:r>
      <w:r w:rsidRPr="00AD0449">
        <w:rPr>
          <w:rFonts w:ascii="Times New Roman" w:hAnsi="Times New Roman" w:cs="Times New Roman"/>
          <w:sz w:val="28"/>
          <w:szCs w:val="28"/>
        </w:rPr>
        <w:t>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</w:r>
      <w:r w:rsidRPr="006D5E35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475B08">
        <w:rPr>
          <w:rFonts w:ascii="Times New Roman" w:hAnsi="Times New Roman" w:cs="Times New Roman"/>
          <w:sz w:val="28"/>
          <w:szCs w:val="28"/>
        </w:rPr>
        <w:t>–</w:t>
      </w:r>
      <w:r w:rsidRPr="006D5E35">
        <w:rPr>
          <w:rFonts w:ascii="Times New Roman" w:hAnsi="Times New Roman" w:cs="Times New Roman"/>
          <w:sz w:val="28"/>
          <w:szCs w:val="28"/>
        </w:rPr>
        <w:t xml:space="preserve"> Порядок), разработан в соответствии с Бюджетным кодексом Российской Федерации, и устанавливает порядок формирования, предоставления и расходования субсидии на </w:t>
      </w:r>
      <w:r w:rsidRPr="00AD0449">
        <w:rPr>
          <w:rFonts w:ascii="Times New Roman" w:hAnsi="Times New Roman" w:cs="Times New Roman"/>
          <w:sz w:val="28"/>
          <w:szCs w:val="28"/>
        </w:rPr>
        <w:t>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</w:r>
      <w:r>
        <w:rPr>
          <w:rFonts w:ascii="Times New Roman" w:hAnsi="Times New Roman" w:cs="Times New Roman"/>
          <w:sz w:val="28"/>
          <w:szCs w:val="28"/>
        </w:rPr>
        <w:t xml:space="preserve"> (далее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5B0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субсидия)</w:t>
      </w:r>
      <w:r w:rsidRPr="006D5E35">
        <w:rPr>
          <w:rFonts w:ascii="Times New Roman" w:hAnsi="Times New Roman" w:cs="Times New Roman"/>
          <w:sz w:val="28"/>
          <w:szCs w:val="28"/>
        </w:rPr>
        <w:t>.</w:t>
      </w:r>
    </w:p>
    <w:p w:rsidR="00C01756" w:rsidRPr="006D5E35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5E35">
        <w:rPr>
          <w:rFonts w:ascii="Times New Roman" w:hAnsi="Times New Roman" w:cs="Times New Roman"/>
          <w:sz w:val="28"/>
          <w:szCs w:val="28"/>
        </w:rPr>
        <w:t xml:space="preserve">2. Субсидия предоставляется для финансирования мероприятий по </w:t>
      </w:r>
      <w:r>
        <w:rPr>
          <w:rFonts w:ascii="Times New Roman" w:hAnsi="Times New Roman" w:cs="Times New Roman"/>
          <w:sz w:val="28"/>
          <w:szCs w:val="28"/>
        </w:rPr>
        <w:t>реконструкции (</w:t>
      </w:r>
      <w:r w:rsidRPr="00C51D5F">
        <w:rPr>
          <w:rFonts w:ascii="Times New Roman" w:hAnsi="Times New Roman" w:cs="Times New Roman"/>
          <w:sz w:val="28"/>
          <w:szCs w:val="28"/>
        </w:rPr>
        <w:t>модернизации) объектов коммунальной инфраструктуры</w:t>
      </w:r>
      <w:r w:rsidRPr="00C51D5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51D5F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C51D5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51D5F">
        <w:rPr>
          <w:rFonts w:ascii="Times New Roman" w:hAnsi="Times New Roman" w:cs="Times New Roman"/>
          <w:bCs/>
          <w:sz w:val="28"/>
          <w:szCs w:val="28"/>
        </w:rPr>
        <w:t>Ярославской области</w:t>
      </w:r>
      <w:r w:rsidRPr="00C51D5F"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собственности, износ которых превышает 60 процентов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51D5F">
        <w:rPr>
          <w:rFonts w:ascii="Times New Roman" w:hAnsi="Times New Roman" w:cs="Times New Roman"/>
          <w:sz w:val="28"/>
          <w:szCs w:val="28"/>
        </w:rPr>
        <w:t xml:space="preserve"> включенных в пилотный проект Министерства строительства и жилищно-коммунального хозяйства Российской Федерации </w:t>
      </w:r>
      <w:r w:rsidRPr="00C51D5F">
        <w:rPr>
          <w:rFonts w:ascii="Times New Roman" w:hAnsi="Times New Roman" w:cs="Times New Roman"/>
          <w:bCs/>
          <w:sz w:val="28"/>
          <w:szCs w:val="28"/>
        </w:rPr>
        <w:t>по модернизации (капитальному ремонту) объектов коммунальной инфраструктуры, степень износа которых превышает 60 процентов, в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C51D5F">
        <w:rPr>
          <w:rFonts w:ascii="Times New Roman" w:hAnsi="Times New Roman" w:cs="Times New Roman"/>
          <w:bCs/>
          <w:sz w:val="28"/>
          <w:szCs w:val="28"/>
        </w:rPr>
        <w:t>сферах теплоснабжения, водоснабжения и водоотведения, источником финансового обеспечения которых являются бюджетные ассигнования резервного фонда Правительства Российской Федерации.</w:t>
      </w:r>
      <w:proofErr w:type="gramEnd"/>
    </w:p>
    <w:p w:rsidR="00C0175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5E35">
        <w:rPr>
          <w:rFonts w:ascii="Times New Roman" w:hAnsi="Times New Roman" w:cs="Times New Roman"/>
          <w:sz w:val="28"/>
          <w:szCs w:val="28"/>
        </w:rPr>
        <w:t xml:space="preserve">3. Субсидия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D5E35">
        <w:rPr>
          <w:rFonts w:ascii="Times New Roman" w:hAnsi="Times New Roman" w:cs="Times New Roman"/>
          <w:sz w:val="28"/>
          <w:szCs w:val="28"/>
        </w:rPr>
        <w:t xml:space="preserve">редусмотрена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</w:t>
      </w:r>
      <w:r w:rsidRPr="006D5E35">
        <w:rPr>
          <w:rFonts w:ascii="Times New Roman" w:hAnsi="Times New Roman" w:cs="Times New Roman"/>
          <w:sz w:val="28"/>
          <w:szCs w:val="28"/>
        </w:rPr>
        <w:t>финанс</w:t>
      </w:r>
      <w:r>
        <w:rPr>
          <w:rFonts w:ascii="Times New Roman" w:hAnsi="Times New Roman" w:cs="Times New Roman"/>
          <w:sz w:val="28"/>
          <w:szCs w:val="28"/>
        </w:rPr>
        <w:t>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 области (далее – МО), возникающих при исполнении </w:t>
      </w:r>
      <w:r w:rsidRPr="006D5E35">
        <w:rPr>
          <w:rFonts w:ascii="Times New Roman" w:hAnsi="Times New Roman" w:cs="Times New Roman"/>
          <w:sz w:val="28"/>
          <w:szCs w:val="28"/>
        </w:rPr>
        <w:t xml:space="preserve">полномочий по организации теплоснабжения, водоснабжения и водоотведения, в части осуществления </w:t>
      </w:r>
      <w:r>
        <w:rPr>
          <w:rFonts w:ascii="Times New Roman" w:hAnsi="Times New Roman" w:cs="Times New Roman"/>
          <w:sz w:val="28"/>
          <w:szCs w:val="28"/>
        </w:rPr>
        <w:t>мероприятий по</w:t>
      </w:r>
      <w:r w:rsidRPr="006D5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реконструкции (модернизации)</w:t>
      </w:r>
      <w:r w:rsidRPr="006D5E35">
        <w:rPr>
          <w:rFonts w:ascii="Times New Roman" w:hAnsi="Times New Roman" w:cs="Times New Roman"/>
          <w:sz w:val="28"/>
          <w:szCs w:val="28"/>
        </w:rPr>
        <w:t xml:space="preserve"> объектов коммунальной</w:t>
      </w:r>
      <w:r w:rsidRPr="00475B08">
        <w:rPr>
          <w:rFonts w:ascii="Times New Roman" w:hAnsi="Times New Roman" w:cs="Times New Roman"/>
          <w:sz w:val="28"/>
          <w:szCs w:val="28"/>
        </w:rPr>
        <w:t xml:space="preserve">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со степенью</w:t>
      </w:r>
      <w:r w:rsidRPr="00475B08">
        <w:rPr>
          <w:rFonts w:ascii="Times New Roman" w:hAnsi="Times New Roman" w:cs="Times New Roman"/>
          <w:sz w:val="28"/>
          <w:szCs w:val="28"/>
        </w:rPr>
        <w:t xml:space="preserve"> износ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75B08">
        <w:rPr>
          <w:rFonts w:ascii="Times New Roman" w:hAnsi="Times New Roman" w:cs="Times New Roman"/>
          <w:sz w:val="28"/>
          <w:szCs w:val="28"/>
        </w:rPr>
        <w:t xml:space="preserve"> 60 процентов</w:t>
      </w:r>
      <w:r w:rsidRPr="003D72DB">
        <w:rPr>
          <w:rFonts w:ascii="Times New Roman" w:hAnsi="Times New Roman" w:cs="Times New Roman"/>
          <w:sz w:val="28"/>
          <w:szCs w:val="28"/>
        </w:rPr>
        <w:t xml:space="preserve"> </w:t>
      </w:r>
      <w:r w:rsidRPr="00475B08">
        <w:rPr>
          <w:rFonts w:ascii="Times New Roman" w:hAnsi="Times New Roman" w:cs="Times New Roman"/>
          <w:sz w:val="28"/>
          <w:szCs w:val="28"/>
        </w:rPr>
        <w:t xml:space="preserve">и более, включенных в мероприятия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75B08">
        <w:rPr>
          <w:rFonts w:ascii="Times New Roman" w:hAnsi="Times New Roman" w:cs="Times New Roman"/>
          <w:sz w:val="28"/>
          <w:szCs w:val="28"/>
        </w:rPr>
        <w:t>рограммы.</w:t>
      </w:r>
    </w:p>
    <w:p w:rsidR="00C01756" w:rsidRPr="00D66C81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B33D8">
        <w:rPr>
          <w:rFonts w:ascii="Times New Roman" w:hAnsi="Times New Roman" w:cs="Times New Roman"/>
          <w:sz w:val="28"/>
          <w:szCs w:val="28"/>
        </w:rPr>
        <w:t>. Критериями отбора МО для предоставления субсидии являются в </w:t>
      </w:r>
      <w:r w:rsidRPr="00D66C81">
        <w:rPr>
          <w:rFonts w:ascii="Times New Roman" w:hAnsi="Times New Roman" w:cs="Times New Roman"/>
          <w:sz w:val="28"/>
          <w:szCs w:val="28"/>
        </w:rPr>
        <w:t>совокупности:</w:t>
      </w:r>
    </w:p>
    <w:p w:rsidR="00C0175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68C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наличие статуса городского поселения, городского округа;</w:t>
      </w:r>
    </w:p>
    <w:p w:rsidR="00C0175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численность населения на территории МО более 30 000 человек;</w:t>
      </w:r>
    </w:p>
    <w:p w:rsidR="00C01756" w:rsidRPr="0020483D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68C8">
        <w:rPr>
          <w:rFonts w:ascii="Times New Roman" w:hAnsi="Times New Roman" w:cs="Times New Roman"/>
          <w:sz w:val="28"/>
          <w:szCs w:val="28"/>
        </w:rPr>
        <w:t xml:space="preserve">наличие на территории МО </w:t>
      </w:r>
      <w:r>
        <w:rPr>
          <w:rFonts w:ascii="Times New Roman" w:hAnsi="Times New Roman" w:cs="Times New Roman"/>
          <w:sz w:val="28"/>
          <w:szCs w:val="28"/>
        </w:rPr>
        <w:t>объектов коммунальной инфраструктуры</w:t>
      </w:r>
      <w:r w:rsidRPr="003768C8">
        <w:rPr>
          <w:rFonts w:ascii="Times New Roman" w:hAnsi="Times New Roman" w:cs="Times New Roman"/>
          <w:sz w:val="28"/>
          <w:szCs w:val="28"/>
        </w:rPr>
        <w:t xml:space="preserve">, которые являются неотъемлемой частью процесса </w:t>
      </w:r>
      <w:r>
        <w:rPr>
          <w:rFonts w:ascii="Times New Roman" w:hAnsi="Times New Roman" w:cs="Times New Roman"/>
          <w:sz w:val="28"/>
          <w:szCs w:val="28"/>
        </w:rPr>
        <w:t>теплоснабжения, водоснабжения и водоотведения</w:t>
      </w:r>
      <w:r w:rsidRPr="003768C8">
        <w:rPr>
          <w:rFonts w:ascii="Times New Roman" w:hAnsi="Times New Roman" w:cs="Times New Roman"/>
          <w:sz w:val="28"/>
          <w:szCs w:val="28"/>
        </w:rPr>
        <w:t xml:space="preserve"> населения и находятся в собственности МО;</w:t>
      </w:r>
    </w:p>
    <w:p w:rsidR="00C01756" w:rsidRDefault="00C01756" w:rsidP="00BC5C4F">
      <w:pPr>
        <w:pStyle w:val="ConsPlusNormal"/>
        <w:tabs>
          <w:tab w:val="left" w:pos="6882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68C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степень </w:t>
      </w:r>
      <w:r w:rsidRPr="003768C8">
        <w:rPr>
          <w:rFonts w:ascii="Times New Roman" w:hAnsi="Times New Roman" w:cs="Times New Roman"/>
          <w:sz w:val="28"/>
          <w:szCs w:val="28"/>
        </w:rPr>
        <w:t>износ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76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 коммунальной инфраструктуры</w:t>
      </w:r>
      <w:r w:rsidRPr="003768C8">
        <w:rPr>
          <w:rFonts w:ascii="Times New Roman" w:hAnsi="Times New Roman" w:cs="Times New Roman"/>
          <w:sz w:val="28"/>
          <w:szCs w:val="28"/>
        </w:rPr>
        <w:t xml:space="preserve"> на 31.12.201</w:t>
      </w:r>
      <w:r>
        <w:rPr>
          <w:rFonts w:ascii="Times New Roman" w:hAnsi="Times New Roman" w:cs="Times New Roman"/>
          <w:sz w:val="28"/>
          <w:szCs w:val="28"/>
        </w:rPr>
        <w:t>9 – 60</w:t>
      </w:r>
      <w:r w:rsidRPr="003768C8">
        <w:rPr>
          <w:rFonts w:ascii="Times New Roman" w:hAnsi="Times New Roman" w:cs="Times New Roman"/>
          <w:sz w:val="28"/>
          <w:szCs w:val="28"/>
        </w:rPr>
        <w:t xml:space="preserve"> процентов и более;</w:t>
      </w:r>
    </w:p>
    <w:p w:rsidR="00C01756" w:rsidRPr="00475B08" w:rsidRDefault="00C01756" w:rsidP="00BC5C4F">
      <w:pPr>
        <w:pStyle w:val="ConsPlusNormal"/>
        <w:tabs>
          <w:tab w:val="left" w:pos="6882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наличие утвержденной проектно-сметной документации по реконструкции, модернизации и (или) капитальному ремонту объектов коммунальной инфраструктуры.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75B08">
        <w:rPr>
          <w:rFonts w:ascii="Times New Roman" w:hAnsi="Times New Roman" w:cs="Times New Roman"/>
          <w:sz w:val="28"/>
          <w:szCs w:val="28"/>
        </w:rPr>
        <w:t>. Условия предоставления и расходования субсидии в рамках Программы: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- наличие </w:t>
      </w:r>
      <w:proofErr w:type="gramStart"/>
      <w:r w:rsidRPr="00475B08">
        <w:rPr>
          <w:rFonts w:ascii="Times New Roman" w:hAnsi="Times New Roman" w:cs="Times New Roman"/>
          <w:sz w:val="28"/>
          <w:szCs w:val="28"/>
        </w:rPr>
        <w:t>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в размере</w:t>
      </w:r>
      <w:proofErr w:type="gramEnd"/>
      <w:r w:rsidRPr="00475B08">
        <w:rPr>
          <w:rFonts w:ascii="Times New Roman" w:hAnsi="Times New Roman" w:cs="Times New Roman"/>
          <w:sz w:val="28"/>
          <w:szCs w:val="28"/>
        </w:rPr>
        <w:t xml:space="preserve"> не менее 5 </w:t>
      </w:r>
      <w:r w:rsidRPr="0066708F">
        <w:rPr>
          <w:rFonts w:ascii="Times New Roman" w:hAnsi="Times New Roman" w:cs="Times New Roman"/>
          <w:sz w:val="28"/>
          <w:szCs w:val="28"/>
        </w:rPr>
        <w:t>процентов от объема расходных обязательств за счет средств консолидированного бюджета Ярославской области</w:t>
      </w:r>
      <w:r w:rsidRPr="00475B08">
        <w:rPr>
          <w:rFonts w:ascii="Times New Roman" w:hAnsi="Times New Roman" w:cs="Times New Roman"/>
          <w:sz w:val="28"/>
          <w:szCs w:val="28"/>
        </w:rPr>
        <w:t>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- наличие соглашения о предоставлении субсидии (далее – соглашение) между департаментом, являющ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475B08">
        <w:rPr>
          <w:rFonts w:ascii="Times New Roman" w:hAnsi="Times New Roman" w:cs="Times New Roman"/>
          <w:sz w:val="28"/>
          <w:szCs w:val="28"/>
        </w:rPr>
        <w:t xml:space="preserve">ся главным распорядителем бюджетных средств, и администрацией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, заключенного в </w:t>
      </w:r>
      <w:r w:rsidRPr="00DA44EE">
        <w:rPr>
          <w:rFonts w:ascii="Times New Roman" w:hAnsi="Times New Roman" w:cs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- соблюдение целевого назначения расходования субсидии;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- соблюдени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75B08">
        <w:rPr>
          <w:rFonts w:ascii="Times New Roman" w:hAnsi="Times New Roman" w:cs="Times New Roman"/>
          <w:sz w:val="28"/>
          <w:szCs w:val="28"/>
        </w:rPr>
        <w:t xml:space="preserve"> графика перечисления субсидии;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- наличие целевой муниципальной программы;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- выполнение требований к показателям результата использования субсидии, установленных пунктом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пунктом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- осуществление закупок товаров, работ, услуг в соответствии с требованиями постановления Правительства области от 27.04.2016 № 501-п «Об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75B08">
        <w:rPr>
          <w:rFonts w:ascii="Times New Roman" w:hAnsi="Times New Roman" w:cs="Times New Roman"/>
          <w:sz w:val="28"/>
          <w:szCs w:val="28"/>
        </w:rPr>
        <w:t>особенностях осуществления закупок, финансируемых за счет бюджета Ярославской области»;</w:t>
      </w:r>
    </w:p>
    <w:p w:rsidR="00C0175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- наличие правоустанавливающих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правоподтверждающих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5B08">
        <w:rPr>
          <w:rFonts w:ascii="Times New Roman" w:hAnsi="Times New Roman" w:cs="Times New Roman"/>
          <w:sz w:val="28"/>
          <w:szCs w:val="28"/>
        </w:rPr>
        <w:t>документов на объекты коммунальной инфраструктуры</w:t>
      </w:r>
      <w:r w:rsidRPr="0020483D">
        <w:rPr>
          <w:rFonts w:ascii="Times New Roman" w:hAnsi="Times New Roman" w:cs="Times New Roman"/>
          <w:sz w:val="28"/>
          <w:szCs w:val="28"/>
        </w:rPr>
        <w:t xml:space="preserve"> </w:t>
      </w:r>
      <w:r w:rsidRPr="00AD0449">
        <w:rPr>
          <w:rFonts w:ascii="Times New Roman" w:hAnsi="Times New Roman" w:cs="Times New Roman"/>
          <w:sz w:val="28"/>
          <w:szCs w:val="28"/>
        </w:rPr>
        <w:t>в сферах теплоснабжения, водоснабжения и водоотведения</w:t>
      </w:r>
      <w:r w:rsidRPr="00475B08">
        <w:rPr>
          <w:rFonts w:ascii="Times New Roman" w:hAnsi="Times New Roman" w:cs="Times New Roman"/>
          <w:sz w:val="28"/>
          <w:szCs w:val="28"/>
        </w:rPr>
        <w:t>, находящиеся в муниципальной собственности и подлежащие модернизации (капитальному ремонту).</w:t>
      </w:r>
    </w:p>
    <w:p w:rsidR="00C0175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254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Субсидия</w:t>
      </w:r>
      <w:r w:rsidRPr="002D404F">
        <w:rPr>
          <w:rFonts w:ascii="Times New Roman" w:hAnsi="Times New Roman" w:cs="Times New Roman"/>
          <w:sz w:val="28"/>
          <w:szCs w:val="28"/>
        </w:rPr>
        <w:t xml:space="preserve"> предоставляется на основании соглашения</w:t>
      </w:r>
      <w:r>
        <w:rPr>
          <w:rFonts w:ascii="Times New Roman" w:hAnsi="Times New Roman" w:cs="Times New Roman"/>
          <w:sz w:val="28"/>
          <w:szCs w:val="28"/>
        </w:rPr>
        <w:t>. Форма соглашения утверждается приказом департамента финансов Ярославской области</w:t>
      </w:r>
      <w:r w:rsidRPr="007C4A6D">
        <w:rPr>
          <w:rFonts w:ascii="Times New Roman" w:hAnsi="Times New Roman" w:cs="Times New Roman"/>
          <w:sz w:val="28"/>
          <w:szCs w:val="28"/>
        </w:rPr>
        <w:t xml:space="preserve"> от 17.03.2020 </w:t>
      </w:r>
      <w:r>
        <w:rPr>
          <w:rFonts w:ascii="Times New Roman" w:hAnsi="Times New Roman" w:cs="Times New Roman"/>
          <w:sz w:val="28"/>
          <w:szCs w:val="28"/>
        </w:rPr>
        <w:t>№ 15н «</w:t>
      </w:r>
      <w:r w:rsidRPr="007C4A6D">
        <w:rPr>
          <w:rFonts w:ascii="Times New Roman" w:hAnsi="Times New Roman" w:cs="Times New Roman"/>
          <w:sz w:val="28"/>
          <w:szCs w:val="28"/>
        </w:rPr>
        <w:t>Об утверждении типовой формы соглашения о предоставлении субсидии из областного бюджета бюджету мун</w:t>
      </w:r>
      <w:r>
        <w:rPr>
          <w:rFonts w:ascii="Times New Roman" w:hAnsi="Times New Roman" w:cs="Times New Roman"/>
          <w:sz w:val="28"/>
          <w:szCs w:val="28"/>
        </w:rPr>
        <w:t>иципального образования области».</w:t>
      </w:r>
      <w:r w:rsidRPr="00425466">
        <w:rPr>
          <w:rFonts w:ascii="Times New Roman" w:hAnsi="Times New Roman" w:cs="Times New Roman"/>
          <w:sz w:val="28"/>
          <w:szCs w:val="28"/>
        </w:rPr>
        <w:t xml:space="preserve"> Размер субсидии определен соглашением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Pr="00425466">
        <w:rPr>
          <w:rFonts w:ascii="Times New Roman" w:hAnsi="Times New Roman" w:cs="Times New Roman"/>
          <w:sz w:val="28"/>
          <w:szCs w:val="28"/>
        </w:rPr>
        <w:t xml:space="preserve"> из федерального бюджета бюджету Ярославской области, заключенным между Министерством строительства и жилищно-коммунального хозяйства Российской Федерации и Правительством области, и утвержд</w:t>
      </w:r>
      <w:r>
        <w:rPr>
          <w:rFonts w:ascii="Times New Roman" w:hAnsi="Times New Roman" w:cs="Times New Roman"/>
          <w:sz w:val="28"/>
          <w:szCs w:val="28"/>
        </w:rPr>
        <w:t xml:space="preserve">ается </w:t>
      </w:r>
      <w:r w:rsidRPr="00425466">
        <w:rPr>
          <w:rFonts w:ascii="Times New Roman" w:hAnsi="Times New Roman" w:cs="Times New Roman"/>
          <w:sz w:val="28"/>
          <w:szCs w:val="28"/>
        </w:rPr>
        <w:t xml:space="preserve">Законом Ярославской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«Об областном бюджете </w:t>
      </w:r>
      <w:r w:rsidRPr="0042546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2022 год и плановый период 2023 и 2024 годов»</w:t>
      </w:r>
      <w:r w:rsidRPr="00425466">
        <w:rPr>
          <w:rFonts w:ascii="Times New Roman" w:hAnsi="Times New Roman" w:cs="Times New Roman"/>
          <w:sz w:val="28"/>
          <w:szCs w:val="28"/>
        </w:rPr>
        <w:t>.</w:t>
      </w:r>
    </w:p>
    <w:p w:rsidR="00C01756" w:rsidRPr="0042546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1756" w:rsidRPr="0042546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5466">
        <w:rPr>
          <w:rFonts w:ascii="Times New Roman" w:hAnsi="Times New Roman" w:cs="Times New Roman"/>
          <w:sz w:val="28"/>
          <w:szCs w:val="28"/>
        </w:rPr>
        <w:t>Расчет размера субсидии, предоставляемо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25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2546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25466">
        <w:rPr>
          <w:rFonts w:ascii="Times New Roman" w:hAnsi="Times New Roman" w:cs="Times New Roman"/>
          <w:sz w:val="28"/>
          <w:szCs w:val="28"/>
          <w:vertAlign w:val="subscript"/>
        </w:rPr>
        <w:t>МОД</w:t>
      </w:r>
      <w:r w:rsidRPr="00425466">
        <w:rPr>
          <w:rFonts w:ascii="Times New Roman" w:hAnsi="Times New Roman" w:cs="Times New Roman"/>
          <w:sz w:val="28"/>
          <w:szCs w:val="28"/>
        </w:rPr>
        <w:t>), осуществляется по формуле:</w:t>
      </w:r>
    </w:p>
    <w:p w:rsidR="00C01756" w:rsidRPr="00425466" w:rsidRDefault="00C01756" w:rsidP="00BC5C4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25466">
        <w:rPr>
          <w:rFonts w:ascii="Times New Roman" w:hAnsi="Times New Roman" w:cs="Times New Roman"/>
          <w:sz w:val="28"/>
          <w:szCs w:val="28"/>
          <w:vertAlign w:val="subscript"/>
        </w:rPr>
        <w:t>МОД</w:t>
      </w:r>
      <w:r w:rsidRPr="00425466">
        <w:rPr>
          <w:rFonts w:ascii="Times New Roman" w:hAnsi="Times New Roman" w:cs="Times New Roman"/>
          <w:sz w:val="28"/>
          <w:szCs w:val="28"/>
        </w:rPr>
        <w:t xml:space="preserve"> = С</w:t>
      </w:r>
      <w:r w:rsidRPr="00425466">
        <w:rPr>
          <w:rFonts w:ascii="Times New Roman" w:hAnsi="Times New Roman" w:cs="Times New Roman"/>
          <w:sz w:val="28"/>
          <w:szCs w:val="28"/>
          <w:vertAlign w:val="subscript"/>
        </w:rPr>
        <w:t>ФБ</w:t>
      </w:r>
      <w:r w:rsidRPr="00425466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× 0,95</w:t>
      </w:r>
      <w:r w:rsidRPr="00425466">
        <w:rPr>
          <w:rFonts w:ascii="Times New Roman" w:hAnsi="Times New Roman" w:cs="Times New Roman"/>
          <w:sz w:val="28"/>
          <w:szCs w:val="28"/>
        </w:rPr>
        <w:t>,</w:t>
      </w:r>
    </w:p>
    <w:p w:rsidR="00C01756" w:rsidRPr="00425466" w:rsidRDefault="00C01756" w:rsidP="00BC5C4F">
      <w:pPr>
        <w:pStyle w:val="ConsPlusNormal"/>
        <w:tabs>
          <w:tab w:val="left" w:pos="885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5466">
        <w:rPr>
          <w:rFonts w:ascii="Times New Roman" w:hAnsi="Times New Roman" w:cs="Times New Roman"/>
          <w:sz w:val="28"/>
          <w:szCs w:val="28"/>
        </w:rPr>
        <w:lastRenderedPageBreak/>
        <w:t>где:</w:t>
      </w:r>
      <w:r w:rsidRPr="00425466">
        <w:rPr>
          <w:rFonts w:ascii="Times New Roman" w:hAnsi="Times New Roman" w:cs="Times New Roman"/>
          <w:sz w:val="28"/>
          <w:szCs w:val="28"/>
        </w:rPr>
        <w:tab/>
      </w:r>
    </w:p>
    <w:p w:rsidR="00C01756" w:rsidRPr="0042546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5466">
        <w:rPr>
          <w:rFonts w:ascii="Times New Roman" w:hAnsi="Times New Roman" w:cs="Times New Roman"/>
          <w:sz w:val="28"/>
          <w:szCs w:val="28"/>
        </w:rPr>
        <w:t>С</w:t>
      </w:r>
      <w:r w:rsidRPr="00425466">
        <w:rPr>
          <w:rFonts w:ascii="Times New Roman" w:hAnsi="Times New Roman" w:cs="Times New Roman"/>
          <w:sz w:val="28"/>
          <w:szCs w:val="28"/>
          <w:vertAlign w:val="subscript"/>
        </w:rPr>
        <w:t>ФБ</w:t>
      </w:r>
      <w:r w:rsidRPr="00425466">
        <w:rPr>
          <w:rFonts w:ascii="Times New Roman" w:hAnsi="Times New Roman" w:cs="Times New Roman"/>
          <w:sz w:val="28"/>
          <w:szCs w:val="28"/>
        </w:rPr>
        <w:t xml:space="preserve"> – средства федерального бюджета в размере 98 процентов от стоимости работ, запланированных на </w:t>
      </w:r>
      <w:r>
        <w:rPr>
          <w:rFonts w:ascii="Times New Roman" w:hAnsi="Times New Roman" w:cs="Times New Roman"/>
          <w:sz w:val="28"/>
          <w:szCs w:val="28"/>
        </w:rPr>
        <w:t>соответствующий</w:t>
      </w:r>
      <w:r w:rsidRPr="00425466">
        <w:rPr>
          <w:rFonts w:ascii="Times New Roman" w:hAnsi="Times New Roman" w:cs="Times New Roman"/>
          <w:sz w:val="28"/>
          <w:szCs w:val="28"/>
        </w:rPr>
        <w:t xml:space="preserve"> год, согласно проектно-сметной документации;</w:t>
      </w:r>
    </w:p>
    <w:p w:rsidR="00C0175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2546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75AC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Pr="003D75AC">
        <w:rPr>
          <w:rFonts w:ascii="Times New Roman" w:hAnsi="Times New Roman" w:cs="Times New Roman"/>
          <w:sz w:val="28"/>
          <w:szCs w:val="28"/>
        </w:rPr>
        <w:t xml:space="preserve"> консолидированного бюджета в размере 2 процентов от стоимости работ, запланированных на </w:t>
      </w:r>
      <w:r>
        <w:rPr>
          <w:rFonts w:ascii="Times New Roman" w:hAnsi="Times New Roman" w:cs="Times New Roman"/>
          <w:sz w:val="28"/>
          <w:szCs w:val="28"/>
        </w:rPr>
        <w:t>соответствующий</w:t>
      </w:r>
      <w:r w:rsidRPr="003D75AC">
        <w:rPr>
          <w:rFonts w:ascii="Times New Roman" w:hAnsi="Times New Roman" w:cs="Times New Roman"/>
          <w:sz w:val="28"/>
          <w:szCs w:val="28"/>
        </w:rPr>
        <w:t xml:space="preserve"> год, согласно проектно-сметной документации.</w:t>
      </w:r>
    </w:p>
    <w:p w:rsidR="00C01756" w:rsidRPr="00D66C81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66C81">
        <w:rPr>
          <w:rFonts w:ascii="Times New Roman" w:hAnsi="Times New Roman" w:cs="Times New Roman"/>
          <w:sz w:val="28"/>
          <w:szCs w:val="28"/>
        </w:rPr>
        <w:t xml:space="preserve">. Уровень </w:t>
      </w:r>
      <w:proofErr w:type="spellStart"/>
      <w:r w:rsidRPr="00D66C8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66C81">
        <w:rPr>
          <w:rFonts w:ascii="Times New Roman" w:hAnsi="Times New Roman" w:cs="Times New Roman"/>
          <w:sz w:val="28"/>
          <w:szCs w:val="28"/>
        </w:rPr>
        <w:t xml:space="preserve"> расходных обязательств МО за счет средств областного бюджета в отношении каждого МО устанавливается в размере не более 95 процентов расходных обязательств.</w:t>
      </w:r>
    </w:p>
    <w:p w:rsidR="00C01756" w:rsidRPr="003A16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A1608">
        <w:rPr>
          <w:rFonts w:ascii="Times New Roman" w:hAnsi="Times New Roman" w:cs="Times New Roman"/>
          <w:sz w:val="28"/>
          <w:szCs w:val="28"/>
        </w:rPr>
        <w:t>. Предоставление субсидии из областного бюджета осуществляется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A160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6D5E35">
        <w:rPr>
          <w:rFonts w:ascii="Times New Roman" w:hAnsi="Times New Roman" w:cs="Times New Roman"/>
          <w:sz w:val="28"/>
          <w:szCs w:val="28"/>
        </w:rPr>
        <w:t xml:space="preserve">Законом Ярославской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«Об областном бюджете </w:t>
      </w:r>
      <w:r w:rsidRPr="0042546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2022 год и плановый период 2023 и 2024 годов»</w:t>
      </w:r>
      <w:r w:rsidRPr="003A1608">
        <w:rPr>
          <w:rFonts w:ascii="Times New Roman" w:hAnsi="Times New Roman" w:cs="Times New Roman"/>
          <w:sz w:val="28"/>
          <w:szCs w:val="28"/>
        </w:rPr>
        <w:t xml:space="preserve"> в пределах лимитов бюджетных обязательств и с учетом </w:t>
      </w:r>
      <w:r>
        <w:rPr>
          <w:rFonts w:ascii="Times New Roman" w:hAnsi="Times New Roman" w:cs="Times New Roman"/>
          <w:sz w:val="28"/>
          <w:szCs w:val="28"/>
        </w:rPr>
        <w:t>утвержденного</w:t>
      </w:r>
      <w:r w:rsidRPr="007B5EAD">
        <w:rPr>
          <w:rFonts w:ascii="Times New Roman" w:hAnsi="Times New Roman" w:cs="Times New Roman"/>
          <w:sz w:val="28"/>
          <w:szCs w:val="28"/>
        </w:rPr>
        <w:t xml:space="preserve"> кассового  плана областного</w:t>
      </w:r>
      <w:r w:rsidRPr="003A1608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C01756" w:rsidRDefault="00C01756" w:rsidP="00BC5C4F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Субсидия направляется на выполнение мероприятий по реконструкции, модернизации и (или) капитальному ремонту объектов коммунальной инфраструктуры в сферах теплоснабжения, водоснабжения и водоотведения, находящихся в собственности МО.</w:t>
      </w:r>
    </w:p>
    <w:p w:rsidR="00C01756" w:rsidRPr="00542209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475B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75B08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субсидии является соглашение, заключенное между департаментом и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получателем субсидии в государственной интегрированной информационной системе управления общественными финансами «Электронный бюджет» в соответствии с требованиями, установленными соглашением между федеральным органом исполнительной власти и Ярославской областью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75B0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475B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75B0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сентября 2014 г. № 999 «О формировании, предоставлении и распределении субсидий из </w:t>
      </w:r>
      <w:r w:rsidRPr="00542209">
        <w:rPr>
          <w:rFonts w:ascii="Times New Roman" w:hAnsi="Times New Roman" w:cs="Times New Roman"/>
          <w:sz w:val="28"/>
          <w:szCs w:val="28"/>
        </w:rPr>
        <w:t>федерального бюджета бюджетам субъектов Российской</w:t>
      </w:r>
      <w:proofErr w:type="gramEnd"/>
      <w:r w:rsidRPr="00542209">
        <w:rPr>
          <w:rFonts w:ascii="Times New Roman" w:hAnsi="Times New Roman" w:cs="Times New Roman"/>
          <w:sz w:val="28"/>
          <w:szCs w:val="28"/>
        </w:rPr>
        <w:t xml:space="preserve"> Федерации».</w:t>
      </w:r>
    </w:p>
    <w:p w:rsidR="00C01756" w:rsidRPr="0060529F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475B08">
        <w:rPr>
          <w:rFonts w:ascii="Times New Roman" w:hAnsi="Times New Roman" w:cs="Times New Roman"/>
          <w:sz w:val="28"/>
          <w:szCs w:val="28"/>
        </w:rPr>
        <w:t xml:space="preserve">. Внесение в соглашение изменений, предусматривающих ухудшение </w:t>
      </w:r>
      <w:r w:rsidRPr="0060529F">
        <w:rPr>
          <w:rFonts w:ascii="Times New Roman" w:hAnsi="Times New Roman" w:cs="Times New Roman"/>
          <w:sz w:val="28"/>
          <w:szCs w:val="28"/>
        </w:rPr>
        <w:t>значений целевых показателей результат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529F">
        <w:rPr>
          <w:rFonts w:ascii="Times New Roman" w:hAnsi="Times New Roman" w:cs="Times New Roman"/>
          <w:sz w:val="28"/>
          <w:szCs w:val="28"/>
        </w:rPr>
        <w:t xml:space="preserve"> использования субсидии, не допускается в течение всего периода действия соглашения, за исключением следующих случаев:</w:t>
      </w:r>
    </w:p>
    <w:p w:rsidR="00C01756" w:rsidRPr="0042546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5466">
        <w:rPr>
          <w:rFonts w:ascii="Times New Roman" w:hAnsi="Times New Roman" w:cs="Times New Roman"/>
          <w:sz w:val="28"/>
          <w:szCs w:val="28"/>
        </w:rPr>
        <w:t>- невозможность выполнения условий предоставления субсидии вследствие обстоятельств непреодолимой силы;</w:t>
      </w:r>
    </w:p>
    <w:p w:rsidR="00C01756" w:rsidRPr="0042546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5466">
        <w:rPr>
          <w:rFonts w:ascii="Times New Roman" w:hAnsi="Times New Roman" w:cs="Times New Roman"/>
          <w:sz w:val="28"/>
          <w:szCs w:val="28"/>
        </w:rPr>
        <w:t>- существенное (более чем на 20 процентов) сокращение размера субсидии.</w:t>
      </w:r>
    </w:p>
    <w:p w:rsidR="00C0175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475B08">
        <w:rPr>
          <w:rFonts w:ascii="Times New Roman" w:hAnsi="Times New Roman" w:cs="Times New Roman"/>
          <w:sz w:val="28"/>
          <w:szCs w:val="28"/>
        </w:rPr>
        <w:t xml:space="preserve">. Для заключения соглашения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представляют в департамент </w:t>
      </w:r>
      <w:r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C01756" w:rsidRPr="00187932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7A4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копия </w:t>
      </w:r>
      <w:r w:rsidRPr="009D7A48">
        <w:rPr>
          <w:rFonts w:ascii="Times New Roman" w:hAnsi="Times New Roman" w:cs="Times New Roman"/>
          <w:sz w:val="28"/>
          <w:szCs w:val="28"/>
        </w:rPr>
        <w:t>утвержденн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D7A4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D7A4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D7A48">
        <w:rPr>
          <w:rFonts w:ascii="Times New Roman" w:hAnsi="Times New Roman" w:cs="Times New Roman"/>
          <w:sz w:val="28"/>
          <w:szCs w:val="28"/>
        </w:rPr>
        <w:t>;</w:t>
      </w:r>
    </w:p>
    <w:p w:rsidR="00C0175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5B08">
        <w:rPr>
          <w:rFonts w:ascii="Times New Roman" w:hAnsi="Times New Roman" w:cs="Times New Roman"/>
          <w:sz w:val="28"/>
          <w:szCs w:val="28"/>
        </w:rPr>
        <w:t>выписк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75B08">
        <w:rPr>
          <w:rFonts w:ascii="Times New Roman" w:hAnsi="Times New Roman" w:cs="Times New Roman"/>
          <w:sz w:val="28"/>
          <w:szCs w:val="28"/>
        </w:rPr>
        <w:t xml:space="preserve"> из решения о местном бюджете (сводной бюджетной росписи)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>, подтверждающ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75B08">
        <w:rPr>
          <w:rFonts w:ascii="Times New Roman" w:hAnsi="Times New Roman" w:cs="Times New Roman"/>
          <w:sz w:val="28"/>
          <w:szCs w:val="28"/>
        </w:rPr>
        <w:t xml:space="preserve">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- правоустанавливающие и 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правоподтверждающие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документы на </w:t>
      </w:r>
      <w:r w:rsidRPr="00475B08">
        <w:rPr>
          <w:rFonts w:ascii="Times New Roman" w:hAnsi="Times New Roman" w:cs="Times New Roman"/>
          <w:sz w:val="28"/>
          <w:szCs w:val="28"/>
        </w:rPr>
        <w:lastRenderedPageBreak/>
        <w:t xml:space="preserve">объекты коммунальной инфраструктуры </w:t>
      </w:r>
      <w:r>
        <w:rPr>
          <w:rFonts w:ascii="Times New Roman" w:hAnsi="Times New Roman" w:cs="Times New Roman"/>
          <w:sz w:val="28"/>
          <w:szCs w:val="28"/>
        </w:rPr>
        <w:t xml:space="preserve">в сферах </w:t>
      </w:r>
      <w:r w:rsidRPr="00475B08">
        <w:rPr>
          <w:rFonts w:ascii="Times New Roman" w:hAnsi="Times New Roman" w:cs="Times New Roman"/>
          <w:sz w:val="28"/>
          <w:szCs w:val="28"/>
        </w:rPr>
        <w:t>тепло-, водоснабжения и водоотведения, подлежащи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75B08">
        <w:rPr>
          <w:rFonts w:ascii="Times New Roman" w:hAnsi="Times New Roman" w:cs="Times New Roman"/>
          <w:sz w:val="28"/>
          <w:szCs w:val="28"/>
        </w:rPr>
        <w:t xml:space="preserve"> модернизации (капитальному ремонту), которые являются неотъемлемой частью процесса тепло-, водоснабжения и водоотведения населения, находящиеся в муниципальной собственности и подлежащие модернизации (капитальному ремонту);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- результаты технического обследования, подтверждающие износ объектов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в сферах</w:t>
      </w:r>
      <w:r w:rsidRPr="00475B08">
        <w:rPr>
          <w:rFonts w:ascii="Times New Roman" w:hAnsi="Times New Roman" w:cs="Times New Roman"/>
          <w:sz w:val="28"/>
          <w:szCs w:val="28"/>
        </w:rPr>
        <w:t xml:space="preserve"> тепло-, водоснабжения и водоотведения более </w:t>
      </w:r>
      <w:r>
        <w:rPr>
          <w:rFonts w:ascii="Times New Roman" w:hAnsi="Times New Roman" w:cs="Times New Roman"/>
          <w:sz w:val="28"/>
          <w:szCs w:val="28"/>
        </w:rPr>
        <w:t xml:space="preserve">чем на </w:t>
      </w:r>
      <w:r w:rsidRPr="00475B08">
        <w:rPr>
          <w:rFonts w:ascii="Times New Roman" w:hAnsi="Times New Roman" w:cs="Times New Roman"/>
          <w:sz w:val="28"/>
          <w:szCs w:val="28"/>
        </w:rPr>
        <w:t>60 процентов.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75B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75B08">
        <w:rPr>
          <w:rFonts w:ascii="Times New Roman" w:hAnsi="Times New Roman" w:cs="Times New Roman"/>
          <w:sz w:val="28"/>
          <w:szCs w:val="28"/>
        </w:rPr>
        <w:t xml:space="preserve">Перечисление субсидий из областного бюджета бюджету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(после проверки документов, подтверждающих осуществление расходов бюджета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), в целях 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которых</w:t>
      </w:r>
      <w:proofErr w:type="gramEnd"/>
      <w:r w:rsidRPr="00475B08">
        <w:rPr>
          <w:rFonts w:ascii="Times New Roman" w:hAnsi="Times New Roman" w:cs="Times New Roman"/>
          <w:sz w:val="28"/>
          <w:szCs w:val="28"/>
        </w:rPr>
        <w:t xml:space="preserve"> предоставляется субсидия, в порядке, установленном Министерством финансов Российской Федерации.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475B08">
        <w:rPr>
          <w:rFonts w:ascii="Times New Roman" w:hAnsi="Times New Roman" w:cs="Times New Roman"/>
          <w:sz w:val="28"/>
          <w:szCs w:val="28"/>
        </w:rPr>
        <w:t>. Целевыми показателями результата предоставления субсидии являются: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75B08">
        <w:rPr>
          <w:rFonts w:ascii="Times New Roman" w:hAnsi="Times New Roman" w:cs="Times New Roman"/>
          <w:sz w:val="28"/>
          <w:szCs w:val="28"/>
        </w:rPr>
        <w:t xml:space="preserve"> снижение износа объектов коммунальной инфраструктуры (</w:t>
      </w:r>
      <w:r>
        <w:rPr>
          <w:rFonts w:ascii="Times New Roman" w:hAnsi="Times New Roman" w:cs="Times New Roman"/>
          <w:sz w:val="28"/>
          <w:szCs w:val="28"/>
        </w:rPr>
        <w:t>процентов</w:t>
      </w:r>
      <w:r w:rsidRPr="00475B08">
        <w:rPr>
          <w:rFonts w:ascii="Times New Roman" w:hAnsi="Times New Roman" w:cs="Times New Roman"/>
          <w:sz w:val="28"/>
          <w:szCs w:val="28"/>
        </w:rPr>
        <w:t>);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протяженность модернизированных (капитально отремонтированных) сетей теплоснабжения, водоснабжения и водоотведения (к</w:t>
      </w:r>
      <w:r>
        <w:rPr>
          <w:rFonts w:ascii="Times New Roman" w:hAnsi="Times New Roman" w:cs="Times New Roman"/>
          <w:sz w:val="28"/>
          <w:szCs w:val="28"/>
        </w:rPr>
        <w:t>илометров</w:t>
      </w:r>
      <w:r w:rsidRPr="00475B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75B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75B08">
        <w:rPr>
          <w:rFonts w:ascii="Times New Roman" w:hAnsi="Times New Roman" w:cs="Times New Roman"/>
          <w:sz w:val="28"/>
          <w:szCs w:val="28"/>
        </w:rPr>
        <w:t xml:space="preserve"> количество модернизированных (капитально отремонтированных) объектов теплоснабжения, водоснабжения, водоотведения (</w:t>
      </w:r>
      <w:r>
        <w:rPr>
          <w:rFonts w:ascii="Times New Roman" w:hAnsi="Times New Roman" w:cs="Times New Roman"/>
          <w:sz w:val="28"/>
          <w:szCs w:val="28"/>
        </w:rPr>
        <w:t>единиц</w:t>
      </w:r>
      <w:r w:rsidRPr="00475B08">
        <w:rPr>
          <w:rFonts w:ascii="Times New Roman" w:hAnsi="Times New Roman" w:cs="Times New Roman"/>
          <w:sz w:val="28"/>
          <w:szCs w:val="28"/>
        </w:rPr>
        <w:t>).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Значения целевых показателей результата предоставления субсидии устанавливаются соглашени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75B08">
        <w:rPr>
          <w:rFonts w:ascii="Times New Roman" w:hAnsi="Times New Roman" w:cs="Times New Roman"/>
          <w:sz w:val="28"/>
          <w:szCs w:val="28"/>
        </w:rPr>
        <w:t xml:space="preserve"> на основании предложений администрации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>.</w:t>
      </w:r>
    </w:p>
    <w:p w:rsidR="00C01756" w:rsidRPr="00CA2175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175">
        <w:rPr>
          <w:rFonts w:ascii="Times New Roman" w:hAnsi="Times New Roman" w:cs="Times New Roman"/>
          <w:sz w:val="28"/>
          <w:szCs w:val="28"/>
        </w:rPr>
        <w:t>15. Предоставление субсидии осуществляется в следующем порядке:</w:t>
      </w:r>
    </w:p>
    <w:p w:rsidR="00C01756" w:rsidRPr="00CA2175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175">
        <w:rPr>
          <w:rFonts w:ascii="Times New Roman" w:hAnsi="Times New Roman" w:cs="Times New Roman"/>
          <w:sz w:val="28"/>
          <w:szCs w:val="28"/>
        </w:rPr>
        <w:t>15.1. МО в срок до 20-го числа месяца, предшествующего месяцу финансирования, представляют в департамент заявку в кассовый план исполнения областного бюджета</w:t>
      </w:r>
      <w:r w:rsidRPr="005D72F6">
        <w:rPr>
          <w:rFonts w:ascii="Times New Roman" w:hAnsi="Times New Roman" w:cs="Times New Roman"/>
          <w:sz w:val="28"/>
          <w:szCs w:val="28"/>
        </w:rPr>
        <w:t xml:space="preserve"> </w:t>
      </w:r>
      <w:r w:rsidRPr="00CA2175">
        <w:rPr>
          <w:rFonts w:ascii="Times New Roman" w:hAnsi="Times New Roman" w:cs="Times New Roman"/>
          <w:sz w:val="28"/>
          <w:szCs w:val="28"/>
        </w:rPr>
        <w:t>с сопроводительным письмом. Регистрация заявки осуществляется в день ее поступления в департамент.</w:t>
      </w:r>
    </w:p>
    <w:p w:rsidR="00C01756" w:rsidRPr="00CA2175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175">
        <w:rPr>
          <w:rFonts w:ascii="Times New Roman" w:hAnsi="Times New Roman" w:cs="Times New Roman"/>
          <w:sz w:val="28"/>
          <w:szCs w:val="28"/>
        </w:rPr>
        <w:t xml:space="preserve">15.2. Заявка в кассовый план областного бюджета рассматривается департаментом в течение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A2175">
        <w:rPr>
          <w:rFonts w:ascii="Times New Roman" w:hAnsi="Times New Roman" w:cs="Times New Roman"/>
          <w:sz w:val="28"/>
          <w:szCs w:val="28"/>
        </w:rPr>
        <w:t xml:space="preserve"> рабочих дней. В случае принятия решения о перечислении субсидии департамент </w:t>
      </w:r>
      <w:r>
        <w:rPr>
          <w:rFonts w:ascii="Times New Roman" w:hAnsi="Times New Roman" w:cs="Times New Roman"/>
          <w:sz w:val="28"/>
          <w:szCs w:val="28"/>
        </w:rPr>
        <w:t>направляет</w:t>
      </w:r>
      <w:r w:rsidRPr="00CA2175">
        <w:rPr>
          <w:rFonts w:ascii="Times New Roman" w:hAnsi="Times New Roman" w:cs="Times New Roman"/>
          <w:sz w:val="28"/>
          <w:szCs w:val="28"/>
        </w:rPr>
        <w:t xml:space="preserve"> в департамент финансов Ярославской области</w:t>
      </w:r>
      <w:r w:rsidRPr="001478B1">
        <w:rPr>
          <w:rFonts w:ascii="Times New Roman" w:hAnsi="Times New Roman" w:cs="Times New Roman"/>
          <w:sz w:val="28"/>
          <w:szCs w:val="28"/>
        </w:rPr>
        <w:t xml:space="preserve"> </w:t>
      </w:r>
      <w:r w:rsidRPr="00CA2175">
        <w:rPr>
          <w:rFonts w:ascii="Times New Roman" w:hAnsi="Times New Roman" w:cs="Times New Roman"/>
          <w:sz w:val="28"/>
          <w:szCs w:val="28"/>
        </w:rPr>
        <w:t>заявк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A2175">
        <w:rPr>
          <w:rFonts w:ascii="Times New Roman" w:hAnsi="Times New Roman" w:cs="Times New Roman"/>
          <w:sz w:val="28"/>
          <w:szCs w:val="28"/>
        </w:rPr>
        <w:t xml:space="preserve"> на финансирование, готовит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175">
        <w:rPr>
          <w:rFonts w:ascii="Times New Roman" w:hAnsi="Times New Roman" w:cs="Times New Roman"/>
          <w:sz w:val="28"/>
          <w:szCs w:val="28"/>
        </w:rPr>
        <w:t>распоряжение о перечислении субсидии и иных платежей.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175">
        <w:rPr>
          <w:rFonts w:ascii="Times New Roman" w:hAnsi="Times New Roman" w:cs="Times New Roman"/>
          <w:sz w:val="28"/>
          <w:szCs w:val="28"/>
        </w:rPr>
        <w:t>15.3. Перечисление субсидии МО осуществляется</w:t>
      </w:r>
      <w:r w:rsidRPr="00475B08">
        <w:rPr>
          <w:rFonts w:ascii="Times New Roman" w:hAnsi="Times New Roman" w:cs="Times New Roman"/>
          <w:sz w:val="28"/>
          <w:szCs w:val="28"/>
        </w:rPr>
        <w:t xml:space="preserve"> в пределах кассового плана областного бюджета, утвержденного на соответствующий квартал.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5B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5B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75B08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установленном порядке в дох</w:t>
      </w:r>
      <w:r>
        <w:rPr>
          <w:rFonts w:ascii="Times New Roman" w:hAnsi="Times New Roman" w:cs="Times New Roman"/>
          <w:sz w:val="28"/>
          <w:szCs w:val="28"/>
        </w:rPr>
        <w:t>од бюджета 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в пределах лимитов бюджетных обязательств областно</w:t>
      </w:r>
      <w:r>
        <w:rPr>
          <w:rFonts w:ascii="Times New Roman" w:hAnsi="Times New Roman" w:cs="Times New Roman"/>
          <w:sz w:val="28"/>
          <w:szCs w:val="28"/>
        </w:rPr>
        <w:t>го бюджета, предусмотренных З</w:t>
      </w:r>
      <w:r w:rsidRPr="00475B08">
        <w:rPr>
          <w:rFonts w:ascii="Times New Roman" w:hAnsi="Times New Roman" w:cs="Times New Roman"/>
          <w:sz w:val="28"/>
          <w:szCs w:val="28"/>
        </w:rPr>
        <w:t xml:space="preserve">аконом Ярославской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«Об областном бюджете </w:t>
      </w:r>
      <w:r w:rsidRPr="0042546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2022 год и плановый период 2023 и 2024 годов»,</w:t>
      </w:r>
      <w:r w:rsidRPr="00475B08">
        <w:rPr>
          <w:rFonts w:ascii="Times New Roman" w:hAnsi="Times New Roman" w:cs="Times New Roman"/>
          <w:sz w:val="28"/>
          <w:szCs w:val="28"/>
        </w:rPr>
        <w:t xml:space="preserve"> на </w:t>
      </w:r>
      <w:r w:rsidRPr="00475B08">
        <w:rPr>
          <w:rFonts w:ascii="Times New Roman" w:hAnsi="Times New Roman" w:cs="Times New Roman"/>
          <w:sz w:val="28"/>
          <w:szCs w:val="28"/>
        </w:rPr>
        <w:lastRenderedPageBreak/>
        <w:t>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</w:t>
      </w:r>
      <w:proofErr w:type="gramEnd"/>
      <w:r w:rsidRPr="00475B08">
        <w:rPr>
          <w:rFonts w:ascii="Times New Roman" w:hAnsi="Times New Roman" w:cs="Times New Roman"/>
          <w:sz w:val="28"/>
          <w:szCs w:val="28"/>
        </w:rPr>
        <w:t xml:space="preserve"> местных бюджетов.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75B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в срок до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5B08">
        <w:rPr>
          <w:rFonts w:ascii="Times New Roman" w:hAnsi="Times New Roman" w:cs="Times New Roman"/>
          <w:sz w:val="28"/>
          <w:szCs w:val="28"/>
        </w:rPr>
        <w:t xml:space="preserve"> января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5B08">
        <w:rPr>
          <w:rFonts w:ascii="Times New Roman" w:hAnsi="Times New Roman" w:cs="Times New Roman"/>
          <w:sz w:val="28"/>
          <w:szCs w:val="28"/>
        </w:rPr>
        <w:t xml:space="preserve">года, следующего </w:t>
      </w:r>
      <w:proofErr w:type="gramStart"/>
      <w:r w:rsidRPr="00475B0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75B08">
        <w:rPr>
          <w:rFonts w:ascii="Times New Roman" w:hAnsi="Times New Roman" w:cs="Times New Roman"/>
          <w:sz w:val="28"/>
          <w:szCs w:val="28"/>
        </w:rPr>
        <w:t xml:space="preserve"> отчетным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7A04">
        <w:rPr>
          <w:rFonts w:ascii="Times New Roman" w:hAnsi="Times New Roman" w:cs="Times New Roman"/>
          <w:sz w:val="28"/>
          <w:szCs w:val="28"/>
        </w:rPr>
        <w:t xml:space="preserve"> </w:t>
      </w:r>
      <w:r w:rsidRPr="00475B08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75B08">
        <w:rPr>
          <w:rFonts w:ascii="Times New Roman" w:hAnsi="Times New Roman" w:cs="Times New Roman"/>
          <w:sz w:val="28"/>
          <w:szCs w:val="28"/>
        </w:rPr>
        <w:t>епартамент: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- отчет об использовании субсидии, в том числе предусматривающий показатели результата использования субсидии, по форме, установленной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5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приложением к Порядку</w:t>
      </w:r>
      <w:r w:rsidRPr="00475B08">
        <w:rPr>
          <w:rFonts w:ascii="Times New Roman" w:hAnsi="Times New Roman" w:cs="Times New Roman"/>
          <w:sz w:val="28"/>
          <w:szCs w:val="28"/>
        </w:rPr>
        <w:t>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75B08">
        <w:rPr>
          <w:rFonts w:ascii="Times New Roman" w:hAnsi="Times New Roman" w:cs="Times New Roman"/>
          <w:sz w:val="28"/>
          <w:szCs w:val="28"/>
        </w:rPr>
        <w:t>скан-копии</w:t>
      </w:r>
      <w:proofErr w:type="gramEnd"/>
      <w:r w:rsidRPr="00475B08">
        <w:rPr>
          <w:rFonts w:ascii="Times New Roman" w:hAnsi="Times New Roman" w:cs="Times New Roman"/>
          <w:sz w:val="28"/>
          <w:szCs w:val="28"/>
        </w:rPr>
        <w:t xml:space="preserve"> актов о приемке выполненных работ и справки о стоимости выполненных работ и затрат (формы КС-2, КС-3, утвержденные Федеральной службой государственной статистики), а также скан-копии иных документов, подтверждающих выполнение работ по объектам моде</w:t>
      </w:r>
      <w:r>
        <w:rPr>
          <w:rFonts w:ascii="Times New Roman" w:hAnsi="Times New Roman" w:cs="Times New Roman"/>
          <w:sz w:val="28"/>
          <w:szCs w:val="28"/>
        </w:rPr>
        <w:t>рнизации (капитального ремонта)</w:t>
      </w:r>
      <w:r w:rsidRPr="00475B08">
        <w:rPr>
          <w:rFonts w:ascii="Times New Roman" w:hAnsi="Times New Roman" w:cs="Times New Roman"/>
          <w:sz w:val="28"/>
          <w:szCs w:val="28"/>
        </w:rPr>
        <w:t>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75B08">
        <w:rPr>
          <w:rFonts w:ascii="Times New Roman" w:hAnsi="Times New Roman" w:cs="Times New Roman"/>
          <w:sz w:val="28"/>
          <w:szCs w:val="28"/>
        </w:rPr>
        <w:t xml:space="preserve">. Отчет об использовании субсидии по форме согласно приложению к Порядку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75B08">
        <w:rPr>
          <w:rFonts w:ascii="Times New Roman" w:hAnsi="Times New Roman" w:cs="Times New Roman"/>
          <w:sz w:val="28"/>
          <w:szCs w:val="28"/>
        </w:rPr>
        <w:t xml:space="preserve">епартамент в электронном виде и на бумажном носителе.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01756" w:rsidRPr="00475B08" w:rsidRDefault="00C01756" w:rsidP="00BC5C4F">
      <w:pPr>
        <w:autoSpaceDE w:val="0"/>
        <w:autoSpaceDN w:val="0"/>
        <w:adjustRightInd w:val="0"/>
        <w:contextualSpacing/>
        <w:jc w:val="both"/>
        <w:rPr>
          <w:rFonts w:eastAsiaTheme="minorHAnsi" w:cs="Times New Roman"/>
          <w:szCs w:val="28"/>
        </w:rPr>
      </w:pPr>
      <w:r>
        <w:rPr>
          <w:rFonts w:cs="Times New Roman"/>
          <w:szCs w:val="28"/>
        </w:rPr>
        <w:t>18</w:t>
      </w:r>
      <w:r w:rsidRPr="00475B08">
        <w:rPr>
          <w:rFonts w:cs="Times New Roman"/>
          <w:szCs w:val="28"/>
        </w:rPr>
        <w:t>.</w:t>
      </w:r>
      <w:r>
        <w:rPr>
          <w:rFonts w:eastAsiaTheme="minorHAnsi" w:cs="Times New Roman"/>
          <w:szCs w:val="28"/>
        </w:rPr>
        <w:t xml:space="preserve"> Департамент </w:t>
      </w:r>
      <w:r w:rsidRPr="00475B08">
        <w:rPr>
          <w:rFonts w:eastAsiaTheme="minorHAnsi" w:cs="Times New Roman"/>
          <w:szCs w:val="28"/>
        </w:rPr>
        <w:t>не позднее 30 января года</w:t>
      </w:r>
      <w:r>
        <w:rPr>
          <w:rFonts w:eastAsiaTheme="minorHAnsi" w:cs="Times New Roman"/>
          <w:szCs w:val="28"/>
        </w:rPr>
        <w:t xml:space="preserve">, следующего </w:t>
      </w:r>
      <w:proofErr w:type="gramStart"/>
      <w:r>
        <w:rPr>
          <w:rFonts w:eastAsiaTheme="minorHAnsi" w:cs="Times New Roman"/>
          <w:szCs w:val="28"/>
        </w:rPr>
        <w:t>за</w:t>
      </w:r>
      <w:proofErr w:type="gramEnd"/>
      <w:r>
        <w:rPr>
          <w:rFonts w:eastAsiaTheme="minorHAnsi" w:cs="Times New Roman"/>
          <w:szCs w:val="28"/>
        </w:rPr>
        <w:t xml:space="preserve"> </w:t>
      </w:r>
      <w:proofErr w:type="gramStart"/>
      <w:r>
        <w:rPr>
          <w:rFonts w:eastAsiaTheme="minorHAnsi" w:cs="Times New Roman"/>
          <w:szCs w:val="28"/>
        </w:rPr>
        <w:t>отчетным</w:t>
      </w:r>
      <w:proofErr w:type="gramEnd"/>
      <w:r>
        <w:rPr>
          <w:rFonts w:eastAsiaTheme="minorHAnsi" w:cs="Times New Roman"/>
          <w:szCs w:val="28"/>
        </w:rPr>
        <w:t xml:space="preserve">, </w:t>
      </w:r>
      <w:r w:rsidRPr="00475B08">
        <w:rPr>
          <w:rFonts w:eastAsiaTheme="minorHAnsi" w:cs="Times New Roman"/>
          <w:szCs w:val="28"/>
        </w:rPr>
        <w:t xml:space="preserve">представляет в департамент финансов Ярославской области информацию </w:t>
      </w:r>
      <w:r w:rsidRPr="00475B08">
        <w:rPr>
          <w:rFonts w:cs="Times New Roman"/>
          <w:szCs w:val="28"/>
        </w:rPr>
        <w:t>об использовании субсидии</w:t>
      </w:r>
      <w:r w:rsidRPr="00475B08">
        <w:rPr>
          <w:rFonts w:eastAsiaTheme="minorHAnsi" w:cs="Times New Roman"/>
          <w:szCs w:val="28"/>
        </w:rPr>
        <w:t>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475B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75B08">
        <w:rPr>
          <w:rFonts w:ascii="Times New Roman" w:hAnsi="Times New Roman" w:cs="Times New Roman"/>
          <w:sz w:val="28"/>
          <w:szCs w:val="28"/>
        </w:rPr>
        <w:t xml:space="preserve">В случае уменьшения сумм предоставляемых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75B08">
        <w:rPr>
          <w:rFonts w:ascii="Times New Roman" w:hAnsi="Times New Roman" w:cs="Times New Roman"/>
          <w:sz w:val="28"/>
          <w:szCs w:val="28"/>
        </w:rPr>
        <w:t xml:space="preserve">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475B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75B08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5B08">
        <w:rPr>
          <w:rFonts w:ascii="Times New Roman" w:hAnsi="Times New Roman" w:cs="Times New Roman"/>
          <w:sz w:val="28"/>
          <w:szCs w:val="28"/>
        </w:rPr>
        <w:t>31 декабря года предоставления субсидии не достигнуты показатели результата использования субсидии и в срок до первой даты представления отчетности о достижении значений показателей результата использования субсидии в соответствии с соглашением в году, следующем за годом предоставления субсидии, указанные нарушения не устранены,</w:t>
      </w:r>
      <w:r>
        <w:rPr>
          <w:rFonts w:ascii="Times New Roman" w:hAnsi="Times New Roman" w:cs="Times New Roman"/>
          <w:sz w:val="28"/>
          <w:szCs w:val="28"/>
        </w:rPr>
        <w:t xml:space="preserve"> 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в срок до 01 апреля года, следующего за годом предоставления субсидии</w:t>
      </w:r>
      <w:proofErr w:type="gramEnd"/>
      <w:r w:rsidRPr="00475B08">
        <w:rPr>
          <w:rFonts w:ascii="Times New Roman" w:hAnsi="Times New Roman" w:cs="Times New Roman"/>
          <w:sz w:val="28"/>
          <w:szCs w:val="28"/>
        </w:rPr>
        <w:t>, долж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вернуть в доход областного бюджета объем средств (</w:t>
      </w:r>
      <w:proofErr w:type="spellStart"/>
      <w:proofErr w:type="gramStart"/>
      <w:r w:rsidRPr="00475B0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475B08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>), определяемый по формуле: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1756" w:rsidRPr="00475B08" w:rsidRDefault="00C01756" w:rsidP="00BC5C4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75B0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475B08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V</w:t>
      </w:r>
      <w:r w:rsidRPr="00475B08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475B08">
        <w:rPr>
          <w:rFonts w:ascii="Times New Roman" w:hAnsi="Times New Roman" w:cs="Times New Roman"/>
          <w:sz w:val="28"/>
          <w:szCs w:val="28"/>
        </w:rPr>
        <w:t xml:space="preserve"> k 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475B08">
        <w:rPr>
          <w:rFonts w:ascii="Times New Roman" w:hAnsi="Times New Roman" w:cs="Times New Roman"/>
          <w:sz w:val="28"/>
          <w:szCs w:val="28"/>
        </w:rPr>
        <w:t xml:space="preserve"> m / n) 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475B08">
        <w:rPr>
          <w:rFonts w:ascii="Times New Roman" w:hAnsi="Times New Roman" w:cs="Times New Roman"/>
          <w:sz w:val="28"/>
          <w:szCs w:val="28"/>
        </w:rPr>
        <w:t xml:space="preserve"> 0,1,</w:t>
      </w:r>
    </w:p>
    <w:p w:rsidR="00C01756" w:rsidRPr="00475B08" w:rsidRDefault="00C01756" w:rsidP="00BC5C4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где: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75B0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475B08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5B08">
        <w:rPr>
          <w:rFonts w:ascii="Times New Roman" w:hAnsi="Times New Roman" w:cs="Times New Roman"/>
          <w:sz w:val="28"/>
          <w:szCs w:val="28"/>
        </w:rPr>
        <w:t xml:space="preserve">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</w:t>
      </w:r>
      <w:r>
        <w:rPr>
          <w:rFonts w:ascii="Times New Roman" w:hAnsi="Times New Roman" w:cs="Times New Roman"/>
          <w:sz w:val="28"/>
          <w:szCs w:val="28"/>
        </w:rPr>
        <w:t>ь в котором не подтверждена главным распорядителем бюджетных средств</w:t>
      </w:r>
      <w:r w:rsidRPr="00475B08">
        <w:rPr>
          <w:rFonts w:ascii="Times New Roman" w:hAnsi="Times New Roman" w:cs="Times New Roman"/>
          <w:sz w:val="28"/>
          <w:szCs w:val="28"/>
        </w:rPr>
        <w:t>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k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5B08">
        <w:rPr>
          <w:rFonts w:ascii="Times New Roman" w:hAnsi="Times New Roman" w:cs="Times New Roman"/>
          <w:sz w:val="28"/>
          <w:szCs w:val="28"/>
        </w:rPr>
        <w:t xml:space="preserve"> коэффициент возврата субсидии;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m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5B08">
        <w:rPr>
          <w:rFonts w:ascii="Times New Roman" w:hAnsi="Times New Roman" w:cs="Times New Roman"/>
          <w:sz w:val="28"/>
          <w:szCs w:val="28"/>
        </w:rPr>
        <w:t xml:space="preserve"> количество показателей результата использования субсидии, по </w:t>
      </w:r>
      <w:r w:rsidRPr="00475B08">
        <w:rPr>
          <w:rFonts w:ascii="Times New Roman" w:hAnsi="Times New Roman" w:cs="Times New Roman"/>
          <w:sz w:val="28"/>
          <w:szCs w:val="28"/>
        </w:rPr>
        <w:lastRenderedPageBreak/>
        <w:t xml:space="preserve">которым индекс, отражающий уровень 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субсидии, имеет положительное значение (больше нуля);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n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5B08">
        <w:rPr>
          <w:rFonts w:ascii="Times New Roman" w:hAnsi="Times New Roman" w:cs="Times New Roman"/>
          <w:sz w:val="28"/>
          <w:szCs w:val="28"/>
        </w:rPr>
        <w:t xml:space="preserve"> общее количество показателей результата использования субсидии;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0,1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понижающий коэффициент суммы возврата субсидии.</w:t>
      </w:r>
    </w:p>
    <w:p w:rsidR="00C0175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Коэффициент возврата субсидии (k) рассчитывается по формуле: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1756" w:rsidRPr="00475B08" w:rsidRDefault="00C01756" w:rsidP="00BC5C4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78230" cy="310515"/>
            <wp:effectExtent l="0" t="0" r="7620" b="0"/>
            <wp:docPr id="1" name="Рисунок 1" descr=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 (с изменениями на 28 июн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 (с изменениями на 28 июня 2019 года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756" w:rsidRPr="00475B08" w:rsidRDefault="00C01756" w:rsidP="00BC5C4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5B08">
        <w:rPr>
          <w:rFonts w:ascii="Times New Roman" w:hAnsi="Times New Roman" w:cs="Times New Roman"/>
          <w:sz w:val="28"/>
          <w:szCs w:val="28"/>
        </w:rPr>
        <w:t xml:space="preserve"> индекс, отражающий уровень 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Индекс, отражающий уровень 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 (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>), определяется: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- для показателей результата использования субсидии, по которым большее значение фактически достигнутого значения отражает большую эффективность использования субсидии («растущие показатели»),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C01756" w:rsidRPr="00475B08" w:rsidRDefault="00C01756" w:rsidP="00BC5C4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75B08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>,</w:t>
      </w:r>
    </w:p>
    <w:p w:rsidR="00C01756" w:rsidRPr="00475B08" w:rsidRDefault="00C01756" w:rsidP="00BC5C4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>где: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5B08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5B08">
        <w:rPr>
          <w:rFonts w:ascii="Times New Roman" w:hAnsi="Times New Roman" w:cs="Times New Roman"/>
          <w:sz w:val="28"/>
          <w:szCs w:val="28"/>
        </w:rPr>
        <w:t xml:space="preserve"> фактически достигнутое значение i-го показателя результата использования субсидии на отчетную дату;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5B08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плановое значение i-го показателя результата использования субсидии, установленное соглашением;</w:t>
      </w:r>
    </w:p>
    <w:p w:rsidR="00C01756" w:rsidRPr="00475B08" w:rsidRDefault="00C01756" w:rsidP="00BC5C4F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- для показателей результата использования субсидии, по которым большее значение фактически достигнутого значения отражает меньшую эффективность использования субсидии («убывающие показатели»),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C01756" w:rsidRPr="00475B08" w:rsidRDefault="00C01756" w:rsidP="00BC5C4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75B08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75B08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475B08">
        <w:rPr>
          <w:rFonts w:ascii="Times New Roman" w:hAnsi="Times New Roman" w:cs="Times New Roman"/>
          <w:sz w:val="28"/>
          <w:szCs w:val="28"/>
        </w:rPr>
        <w:t>.</w:t>
      </w:r>
    </w:p>
    <w:p w:rsidR="00C0175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B08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по состоянию на 31 декабря года предоставления субсидии, полученной на выполнение строительно-монтажных работ в целях модернизации (капитального ремонта) муниципальной собственности, допущены нарушения обязательств, предусмотренных соглашением в части соблюдения графика выполнения строительно-монтажных работ в целях модернизации (капитального ремонта), и в срок до 01 марта года, следующего за годом предоставления субсидии, указанные нарушения не устранены,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в срок</w:t>
      </w:r>
      <w:proofErr w:type="gramEnd"/>
      <w:r w:rsidRPr="00475B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5B08">
        <w:rPr>
          <w:rFonts w:ascii="Times New Roman" w:hAnsi="Times New Roman" w:cs="Times New Roman"/>
          <w:sz w:val="28"/>
          <w:szCs w:val="28"/>
        </w:rPr>
        <w:t>до 01 апреля года, следующего за годом предоставления субсидии, долж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вернуть в доход областного бюджета средства в объеме, соответствующем 10 процентам от размера субсидии, полученно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75B08">
        <w:rPr>
          <w:rFonts w:ascii="Times New Roman" w:hAnsi="Times New Roman" w:cs="Times New Roman"/>
          <w:sz w:val="28"/>
          <w:szCs w:val="28"/>
        </w:rPr>
        <w:t xml:space="preserve"> на выполнение строительно-монтажных работ в целях модернизации (капитального ремонта) муниципальной собственности, по которым допущено нарушение, без учета размера остатка данной субсидии, </w:t>
      </w:r>
      <w:r w:rsidRPr="00475B08">
        <w:rPr>
          <w:rFonts w:ascii="Times New Roman" w:hAnsi="Times New Roman" w:cs="Times New Roman"/>
          <w:sz w:val="28"/>
          <w:szCs w:val="28"/>
        </w:rPr>
        <w:lastRenderedPageBreak/>
        <w:t>не использованно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по состоянию на 01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75B08">
        <w:rPr>
          <w:rFonts w:ascii="Times New Roman" w:hAnsi="Times New Roman" w:cs="Times New Roman"/>
          <w:sz w:val="28"/>
          <w:szCs w:val="28"/>
        </w:rPr>
        <w:t>января текущего финансового года, потребность в которо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75B08"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 w:rsidRPr="00475B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5B08">
        <w:rPr>
          <w:rFonts w:ascii="Times New Roman" w:hAnsi="Times New Roman" w:cs="Times New Roman"/>
          <w:sz w:val="28"/>
          <w:szCs w:val="28"/>
        </w:rPr>
        <w:t>подтверждена</w:t>
      </w:r>
      <w:proofErr w:type="gramEnd"/>
      <w:r w:rsidRPr="00475B08">
        <w:rPr>
          <w:rFonts w:ascii="Times New Roman" w:hAnsi="Times New Roman" w:cs="Times New Roman"/>
          <w:sz w:val="28"/>
          <w:szCs w:val="28"/>
        </w:rPr>
        <w:t xml:space="preserve"> главным распорядителем бюджетных средств.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В случае одновременного нарушения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обязательств по достижению показателей результата и соблюдению графика выполнения строительно-монтажных работ в целях модернизации (капитального ремонта) муниципальной собственности возврату подлежат средства в объеме, соответствующем 10 процентам от размера субсидии, полученной на выполнение строительно-монтажных работ в целях модернизации (капитального ремонта) муниципальной собственности.</w:t>
      </w:r>
    </w:p>
    <w:p w:rsidR="00C01756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175">
        <w:rPr>
          <w:rFonts w:ascii="Times New Roman" w:hAnsi="Times New Roman" w:cs="Times New Roman"/>
          <w:sz w:val="28"/>
          <w:szCs w:val="28"/>
        </w:rPr>
        <w:t xml:space="preserve">21. </w:t>
      </w:r>
      <w:proofErr w:type="gramStart"/>
      <w:r w:rsidRPr="00CA2175">
        <w:rPr>
          <w:rFonts w:ascii="Times New Roman" w:hAnsi="Times New Roman" w:cs="Times New Roman"/>
          <w:sz w:val="28"/>
          <w:szCs w:val="28"/>
        </w:rPr>
        <w:t xml:space="preserve">В случае если не использованный по состоянию на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A2175">
        <w:rPr>
          <w:rFonts w:ascii="Times New Roman" w:hAnsi="Times New Roman" w:cs="Times New Roman"/>
          <w:sz w:val="28"/>
          <w:szCs w:val="28"/>
        </w:rPr>
        <w:t>1 января финансового года, следующего за отчетным, остаток субсидии не перечислен в доход областного бюджета в срок, предусмотренный пунктом 20 Порядка, указанные средства полежат взысканию в доход областного бюджета в порядке, установленном приказом Министерства финансов Российской Федерации от 11 июня 2009 г. № 51н «Об Общих требованиях к порядку взыскания в доход бюджетов</w:t>
      </w:r>
      <w:proofErr w:type="gramEnd"/>
      <w:r w:rsidRPr="00CA2175">
        <w:rPr>
          <w:rFonts w:ascii="Times New Roman" w:hAnsi="Times New Roman" w:cs="Times New Roman"/>
          <w:sz w:val="28"/>
          <w:szCs w:val="28"/>
        </w:rPr>
        <w:t xml:space="preserve">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Порядке взыскания неиспользованных остатков межбюджетных трансфертов, предоставленных из федерального бюджета».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475B08">
        <w:rPr>
          <w:rFonts w:ascii="Times New Roman" w:hAnsi="Times New Roman" w:cs="Times New Roman"/>
          <w:sz w:val="28"/>
          <w:szCs w:val="28"/>
        </w:rPr>
        <w:t xml:space="preserve">. Ответственность за нецелевое использование субсидии, а также за недостоверность представляемых сведений возлагается на администрацию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>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B08">
        <w:rPr>
          <w:rFonts w:ascii="Times New Roman" w:hAnsi="Times New Roman" w:cs="Times New Roman"/>
          <w:sz w:val="28"/>
          <w:szCs w:val="28"/>
        </w:rPr>
        <w:t xml:space="preserve">В случае нецелевого использования субсидии к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75B08">
        <w:rPr>
          <w:rFonts w:ascii="Times New Roman" w:hAnsi="Times New Roman" w:cs="Times New Roman"/>
          <w:sz w:val="28"/>
          <w:szCs w:val="28"/>
        </w:rPr>
        <w:t xml:space="preserve"> применяются бюджетные меры принуждения, предусмотренные законодательством Российской Федерации.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475B08">
        <w:rPr>
          <w:rFonts w:ascii="Times New Roman" w:hAnsi="Times New Roman" w:cs="Times New Roman"/>
          <w:sz w:val="28"/>
          <w:szCs w:val="28"/>
        </w:rPr>
        <w:t>. Информация о размерах и сроках перечисления субсидии учитывается департаментом при формировании прогноза кассовых выплат из областного бюджета, необходимого для составления в установленном порядке кассового плана исполнения областного бюджета.</w:t>
      </w:r>
    </w:p>
    <w:p w:rsidR="00C01756" w:rsidRPr="00475B08" w:rsidRDefault="00C01756" w:rsidP="00BC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475B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75B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5B08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субсидии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75B08">
        <w:rPr>
          <w:rFonts w:ascii="Times New Roman" w:hAnsi="Times New Roman" w:cs="Times New Roman"/>
          <w:sz w:val="28"/>
          <w:szCs w:val="28"/>
        </w:rPr>
        <w:t>т департамент и органы государственного финансового контроля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75B08">
        <w:rPr>
          <w:rFonts w:ascii="Times New Roman" w:hAnsi="Times New Roman" w:cs="Times New Roman"/>
          <w:sz w:val="28"/>
          <w:szCs w:val="28"/>
        </w:rPr>
        <w:t>соответствии с действующим законодательством.</w:t>
      </w:r>
    </w:p>
    <w:p w:rsidR="001D49BF" w:rsidRDefault="001D49BF" w:rsidP="00BC5C4F">
      <w:pPr>
        <w:spacing w:after="200" w:line="276" w:lineRule="auto"/>
        <w:ind w:firstLine="0"/>
        <w:contextualSpacing/>
      </w:pPr>
    </w:p>
    <w:sectPr w:rsidR="001D49BF" w:rsidSect="00616BFD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284" w:rsidRDefault="00217284">
      <w:r>
        <w:separator/>
      </w:r>
    </w:p>
  </w:endnote>
  <w:endnote w:type="continuationSeparator" w:id="0">
    <w:p w:rsidR="00217284" w:rsidRDefault="0021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284" w:rsidRDefault="00217284">
      <w:r>
        <w:separator/>
      </w:r>
    </w:p>
  </w:footnote>
  <w:footnote w:type="continuationSeparator" w:id="0">
    <w:p w:rsidR="00217284" w:rsidRDefault="00217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17191"/>
    </w:sdtPr>
    <w:sdtEndPr/>
    <w:sdtContent>
      <w:p w:rsidR="00BC5C4F" w:rsidRDefault="0021728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C5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56"/>
    <w:rsid w:val="0000571C"/>
    <w:rsid w:val="00012355"/>
    <w:rsid w:val="000139D2"/>
    <w:rsid w:val="00015F08"/>
    <w:rsid w:val="000234CA"/>
    <w:rsid w:val="00040001"/>
    <w:rsid w:val="0005159A"/>
    <w:rsid w:val="00053603"/>
    <w:rsid w:val="000672F5"/>
    <w:rsid w:val="0007238E"/>
    <w:rsid w:val="00075AD0"/>
    <w:rsid w:val="000956F2"/>
    <w:rsid w:val="000A3C77"/>
    <w:rsid w:val="000B19AF"/>
    <w:rsid w:val="000B37C8"/>
    <w:rsid w:val="00114CBD"/>
    <w:rsid w:val="00125705"/>
    <w:rsid w:val="00134C61"/>
    <w:rsid w:val="00134E47"/>
    <w:rsid w:val="00135A30"/>
    <w:rsid w:val="00143AC9"/>
    <w:rsid w:val="00172ED4"/>
    <w:rsid w:val="00177479"/>
    <w:rsid w:val="001A1A79"/>
    <w:rsid w:val="001C15C6"/>
    <w:rsid w:val="001C39B8"/>
    <w:rsid w:val="001C6AFC"/>
    <w:rsid w:val="001D3BAF"/>
    <w:rsid w:val="001D49BF"/>
    <w:rsid w:val="001E25FB"/>
    <w:rsid w:val="001F1EFF"/>
    <w:rsid w:val="001F4B35"/>
    <w:rsid w:val="002117C4"/>
    <w:rsid w:val="00212776"/>
    <w:rsid w:val="00217284"/>
    <w:rsid w:val="00272FB3"/>
    <w:rsid w:val="00273BE5"/>
    <w:rsid w:val="00275818"/>
    <w:rsid w:val="00291651"/>
    <w:rsid w:val="002956CF"/>
    <w:rsid w:val="0029775D"/>
    <w:rsid w:val="002B0BDD"/>
    <w:rsid w:val="002B0D45"/>
    <w:rsid w:val="002C4242"/>
    <w:rsid w:val="002D24D6"/>
    <w:rsid w:val="002E07F4"/>
    <w:rsid w:val="002E4E7C"/>
    <w:rsid w:val="00325EB5"/>
    <w:rsid w:val="00341EE7"/>
    <w:rsid w:val="00352A29"/>
    <w:rsid w:val="00375842"/>
    <w:rsid w:val="003842E2"/>
    <w:rsid w:val="00395293"/>
    <w:rsid w:val="003A56FA"/>
    <w:rsid w:val="003B5BB0"/>
    <w:rsid w:val="003B6AD8"/>
    <w:rsid w:val="003F3752"/>
    <w:rsid w:val="004679D4"/>
    <w:rsid w:val="00490507"/>
    <w:rsid w:val="00495E98"/>
    <w:rsid w:val="004A1E1C"/>
    <w:rsid w:val="004B38C2"/>
    <w:rsid w:val="004B5A65"/>
    <w:rsid w:val="004B66FC"/>
    <w:rsid w:val="004E380D"/>
    <w:rsid w:val="00507CE0"/>
    <w:rsid w:val="00510059"/>
    <w:rsid w:val="00515F8F"/>
    <w:rsid w:val="00534F41"/>
    <w:rsid w:val="00541D42"/>
    <w:rsid w:val="0056063F"/>
    <w:rsid w:val="0059309B"/>
    <w:rsid w:val="005A6574"/>
    <w:rsid w:val="005B01B7"/>
    <w:rsid w:val="005E42C7"/>
    <w:rsid w:val="006041D5"/>
    <w:rsid w:val="006047A0"/>
    <w:rsid w:val="00616BFD"/>
    <w:rsid w:val="006321C5"/>
    <w:rsid w:val="00635133"/>
    <w:rsid w:val="006544DC"/>
    <w:rsid w:val="006661F0"/>
    <w:rsid w:val="006663BD"/>
    <w:rsid w:val="0068786E"/>
    <w:rsid w:val="00687960"/>
    <w:rsid w:val="006A05C9"/>
    <w:rsid w:val="006A1A11"/>
    <w:rsid w:val="006A603C"/>
    <w:rsid w:val="006D426E"/>
    <w:rsid w:val="00700CFF"/>
    <w:rsid w:val="00764E3E"/>
    <w:rsid w:val="007655F4"/>
    <w:rsid w:val="007774CB"/>
    <w:rsid w:val="00787627"/>
    <w:rsid w:val="007940CD"/>
    <w:rsid w:val="007C6A6B"/>
    <w:rsid w:val="007D19CC"/>
    <w:rsid w:val="007E3CBC"/>
    <w:rsid w:val="00846423"/>
    <w:rsid w:val="00857BF2"/>
    <w:rsid w:val="00862F3D"/>
    <w:rsid w:val="008739B7"/>
    <w:rsid w:val="008C1778"/>
    <w:rsid w:val="008D4C6F"/>
    <w:rsid w:val="008F1580"/>
    <w:rsid w:val="00915C01"/>
    <w:rsid w:val="00917663"/>
    <w:rsid w:val="00922C46"/>
    <w:rsid w:val="0092751A"/>
    <w:rsid w:val="00927617"/>
    <w:rsid w:val="0093448B"/>
    <w:rsid w:val="00944B34"/>
    <w:rsid w:val="00945AFD"/>
    <w:rsid w:val="00956430"/>
    <w:rsid w:val="00994784"/>
    <w:rsid w:val="009C555D"/>
    <w:rsid w:val="009E6EA4"/>
    <w:rsid w:val="00A16E01"/>
    <w:rsid w:val="00A64795"/>
    <w:rsid w:val="00A832D3"/>
    <w:rsid w:val="00A86388"/>
    <w:rsid w:val="00A96C5B"/>
    <w:rsid w:val="00AA4821"/>
    <w:rsid w:val="00AD004B"/>
    <w:rsid w:val="00AF4FE8"/>
    <w:rsid w:val="00B20695"/>
    <w:rsid w:val="00B20D89"/>
    <w:rsid w:val="00B234D4"/>
    <w:rsid w:val="00B245F2"/>
    <w:rsid w:val="00B47DA2"/>
    <w:rsid w:val="00B74794"/>
    <w:rsid w:val="00B761F0"/>
    <w:rsid w:val="00B76484"/>
    <w:rsid w:val="00B841FD"/>
    <w:rsid w:val="00BC5C4F"/>
    <w:rsid w:val="00BD08C4"/>
    <w:rsid w:val="00BF2BBB"/>
    <w:rsid w:val="00C01756"/>
    <w:rsid w:val="00C129AF"/>
    <w:rsid w:val="00C15579"/>
    <w:rsid w:val="00C2792F"/>
    <w:rsid w:val="00C420E7"/>
    <w:rsid w:val="00C44995"/>
    <w:rsid w:val="00C7441B"/>
    <w:rsid w:val="00C879B4"/>
    <w:rsid w:val="00C920BF"/>
    <w:rsid w:val="00CA571E"/>
    <w:rsid w:val="00CC607A"/>
    <w:rsid w:val="00D14683"/>
    <w:rsid w:val="00D177A7"/>
    <w:rsid w:val="00D3277E"/>
    <w:rsid w:val="00D361D1"/>
    <w:rsid w:val="00D40A97"/>
    <w:rsid w:val="00D61136"/>
    <w:rsid w:val="00D62480"/>
    <w:rsid w:val="00D63727"/>
    <w:rsid w:val="00D73E02"/>
    <w:rsid w:val="00D82314"/>
    <w:rsid w:val="00D94727"/>
    <w:rsid w:val="00DA3A35"/>
    <w:rsid w:val="00DA6909"/>
    <w:rsid w:val="00DA6EB5"/>
    <w:rsid w:val="00DB56D6"/>
    <w:rsid w:val="00DC314E"/>
    <w:rsid w:val="00DE112B"/>
    <w:rsid w:val="00DF0513"/>
    <w:rsid w:val="00DF2DB2"/>
    <w:rsid w:val="00E02112"/>
    <w:rsid w:val="00E04280"/>
    <w:rsid w:val="00E0766F"/>
    <w:rsid w:val="00E11ECC"/>
    <w:rsid w:val="00E13F24"/>
    <w:rsid w:val="00E26404"/>
    <w:rsid w:val="00E548E0"/>
    <w:rsid w:val="00E60851"/>
    <w:rsid w:val="00E71339"/>
    <w:rsid w:val="00E819CD"/>
    <w:rsid w:val="00E90B0A"/>
    <w:rsid w:val="00E95183"/>
    <w:rsid w:val="00E958D3"/>
    <w:rsid w:val="00EA03A4"/>
    <w:rsid w:val="00EA2C2F"/>
    <w:rsid w:val="00EA6FCE"/>
    <w:rsid w:val="00EB0EA7"/>
    <w:rsid w:val="00EB6E35"/>
    <w:rsid w:val="00EB7F79"/>
    <w:rsid w:val="00ED6F01"/>
    <w:rsid w:val="00EF0D7A"/>
    <w:rsid w:val="00F01B2B"/>
    <w:rsid w:val="00F03516"/>
    <w:rsid w:val="00F0457C"/>
    <w:rsid w:val="00F16DAD"/>
    <w:rsid w:val="00F33E04"/>
    <w:rsid w:val="00F40FF2"/>
    <w:rsid w:val="00F46213"/>
    <w:rsid w:val="00F50C73"/>
    <w:rsid w:val="00F935DB"/>
    <w:rsid w:val="00F95182"/>
    <w:rsid w:val="00F961F5"/>
    <w:rsid w:val="00FD212A"/>
    <w:rsid w:val="00FD32A4"/>
    <w:rsid w:val="00FD3E2A"/>
    <w:rsid w:val="00FE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75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017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1756"/>
    <w:rPr>
      <w:rFonts w:ascii="Times New Roman" w:eastAsia="Times New Roman" w:hAnsi="Times New Roman" w:cs="Calibri"/>
      <w:sz w:val="28"/>
    </w:rPr>
  </w:style>
  <w:style w:type="paragraph" w:customStyle="1" w:styleId="ConsPlusNormal">
    <w:name w:val="ConsPlusNormal"/>
    <w:rsid w:val="00C017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C01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C017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rsid w:val="00C01756"/>
    <w:rPr>
      <w:rFonts w:ascii="Arial" w:hAnsi="Arial" w:cs="Arial"/>
      <w:i/>
      <w:iCs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C017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1756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B01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01B7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75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017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1756"/>
    <w:rPr>
      <w:rFonts w:ascii="Times New Roman" w:eastAsia="Times New Roman" w:hAnsi="Times New Roman" w:cs="Calibri"/>
      <w:sz w:val="28"/>
    </w:rPr>
  </w:style>
  <w:style w:type="paragraph" w:customStyle="1" w:styleId="ConsPlusNormal">
    <w:name w:val="ConsPlusNormal"/>
    <w:rsid w:val="00C017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C01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C017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rsid w:val="00C01756"/>
    <w:rPr>
      <w:rFonts w:ascii="Arial" w:hAnsi="Arial" w:cs="Arial"/>
      <w:i/>
      <w:iCs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C017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1756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B01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01B7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adm.local:8082/document/redirect/70756458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37494-37C1-4440-9AC7-ADD79E67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2495</Words>
  <Characters>14223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Сергеевна</dc:creator>
  <cp:lastModifiedBy>Молчанова Ольга Петровна</cp:lastModifiedBy>
  <cp:revision>2</cp:revision>
  <dcterms:created xsi:type="dcterms:W3CDTF">2021-11-01T06:59:00Z</dcterms:created>
  <dcterms:modified xsi:type="dcterms:W3CDTF">2021-11-01T06:59:00Z</dcterms:modified>
</cp:coreProperties>
</file>