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64" w:rsidRPr="00200E11" w:rsidRDefault="001D0364" w:rsidP="001D0364">
      <w:pPr>
        <w:tabs>
          <w:tab w:val="left" w:pos="12049"/>
        </w:tabs>
        <w:jc w:val="right"/>
        <w:rPr>
          <w:rFonts w:cs="Times New Roman"/>
          <w:b/>
          <w:bCs/>
          <w:szCs w:val="28"/>
        </w:rPr>
      </w:pPr>
      <w:bookmarkStart w:id="0" w:name="_GoBack"/>
      <w:bookmarkEnd w:id="0"/>
      <w:r w:rsidRPr="00200E11">
        <w:rPr>
          <w:rFonts w:cs="Times New Roman"/>
          <w:b/>
          <w:bCs/>
          <w:szCs w:val="28"/>
        </w:rPr>
        <w:t>ПРОЕКТ</w:t>
      </w:r>
    </w:p>
    <w:p w:rsidR="001D0364" w:rsidRPr="00200E11" w:rsidRDefault="001D0364" w:rsidP="001D0364">
      <w:pPr>
        <w:tabs>
          <w:tab w:val="left" w:pos="12049"/>
        </w:tabs>
        <w:jc w:val="center"/>
        <w:rPr>
          <w:rFonts w:cs="Times New Roman"/>
          <w:b/>
          <w:bCs/>
          <w:szCs w:val="28"/>
        </w:rPr>
      </w:pPr>
    </w:p>
    <w:p w:rsidR="001D0364" w:rsidRPr="00200E11" w:rsidRDefault="001D0364" w:rsidP="001D036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E11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1D0364" w:rsidRPr="00200E11" w:rsidRDefault="001D0364" w:rsidP="007C46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E11">
        <w:rPr>
          <w:rFonts w:ascii="Times New Roman" w:hAnsi="Times New Roman" w:cs="Times New Roman"/>
          <w:b/>
          <w:sz w:val="28"/>
          <w:szCs w:val="28"/>
        </w:rPr>
        <w:t>«Развитие культуры в Ярославской области» на 2021</w:t>
      </w:r>
      <w:r w:rsidR="0035719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00E11">
        <w:rPr>
          <w:rFonts w:ascii="Times New Roman" w:hAnsi="Times New Roman" w:cs="Times New Roman"/>
          <w:b/>
          <w:sz w:val="28"/>
          <w:szCs w:val="28"/>
        </w:rPr>
        <w:t>2025 годы</w:t>
      </w:r>
    </w:p>
    <w:p w:rsidR="001D0364" w:rsidRPr="00200E11" w:rsidRDefault="001D0364" w:rsidP="001D03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364" w:rsidRPr="00200E11" w:rsidRDefault="001D0364" w:rsidP="001D0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E11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D0364" w:rsidRPr="00200E11" w:rsidRDefault="001D0364" w:rsidP="001D0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E11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1D0364" w:rsidRPr="00200E11" w:rsidRDefault="001D0364" w:rsidP="001F46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области, директор департамента Васильева М.В., телефон (4852) 30-52-29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1D0364" w:rsidRPr="00200E11" w:rsidRDefault="00EA7E56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1D0364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области Авдеев М.А., </w:t>
            </w:r>
          </w:p>
          <w:p w:rsidR="001D0364" w:rsidRPr="00200E11" w:rsidRDefault="001D0364" w:rsidP="001F466E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телефон (4852) 78-60-40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F31641" w:rsidRPr="00200E11" w:rsidRDefault="00F31641" w:rsidP="00F3164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D0364" w:rsidRPr="00200E11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D0364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0364" w:rsidRPr="00200E11" w:rsidRDefault="00F31641" w:rsidP="00F3164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D0364" w:rsidRPr="00200E11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объектов культурного наследия Ярославской области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для формирования гармонично развитой личности и укрепления единства российского общества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департамента культуры Ярославской области;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департамента охраны объектов культурного наследия Ярославской области;</w:t>
            </w:r>
          </w:p>
          <w:p w:rsidR="001D0364" w:rsidRPr="00200E11" w:rsidRDefault="001D0364" w:rsidP="005E1D0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«Развитие культуры и и</w:t>
            </w:r>
            <w:r w:rsidR="005E1D0B" w:rsidRPr="00200E11">
              <w:rPr>
                <w:rFonts w:ascii="Times New Roman" w:hAnsi="Times New Roman" w:cs="Times New Roman"/>
                <w:sz w:val="28"/>
                <w:szCs w:val="28"/>
              </w:rPr>
              <w:t>скусства в Ярославской области»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1D0364" w:rsidRPr="00200E11" w:rsidRDefault="00F57387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D7A47" w:rsidRPr="00200E11">
              <w:rPr>
                <w:rFonts w:ascii="Times New Roman" w:hAnsi="Times New Roman" w:cs="Times New Roman"/>
                <w:sz w:val="28"/>
                <w:szCs w:val="28"/>
              </w:rPr>
              <w:t> 399,1</w:t>
            </w:r>
            <w:r w:rsidR="001D0364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67368" w:rsidRPr="00200E11">
              <w:rPr>
                <w:rFonts w:ascii="Times New Roman" w:hAnsi="Times New Roman" w:cs="Times New Roman"/>
                <w:sz w:val="28"/>
                <w:szCs w:val="28"/>
              </w:rPr>
              <w:t>129,8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57387" w:rsidRPr="00200E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57387" w:rsidRPr="00200E11">
              <w:rPr>
                <w:rFonts w:ascii="Times New Roman" w:hAnsi="Times New Roman" w:cs="Times New Roman"/>
                <w:sz w:val="28"/>
                <w:szCs w:val="28"/>
              </w:rPr>
              <w:t>485,8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2023 год – 543,9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2024 год – 264,0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2025 год – 25,</w:t>
            </w:r>
            <w:r w:rsidR="009830F6" w:rsidRPr="00200E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6FD7" w:rsidRPr="00200E11">
              <w:rPr>
                <w:rFonts w:ascii="Times New Roman" w:hAnsi="Times New Roman" w:cs="Times New Roman"/>
                <w:sz w:val="28"/>
                <w:szCs w:val="28"/>
              </w:rPr>
              <w:t>1 866,6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2 009,1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2023 год – 2 010,4</w:t>
            </w:r>
            <w:r w:rsidR="00F82267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2024 год – 2 042,3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2025 год – 1 939,</w:t>
            </w:r>
            <w:r w:rsidR="003111CD" w:rsidRPr="00200E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6FD7" w:rsidRPr="00200E11"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2022 год – 22,2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2023 год – 24,</w:t>
            </w:r>
            <w:r w:rsidR="004A3779" w:rsidRPr="00200E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A30E2" w:rsidRPr="00200E11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2021 год – 0,3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A30E2" w:rsidRPr="00200E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54BB" w:rsidRPr="00200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57387" w:rsidRPr="00200E11" w:rsidRDefault="00F57387" w:rsidP="00F5738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A30E2" w:rsidRPr="00200E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54BB" w:rsidRPr="00200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F57387" w:rsidP="00A054B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A30E2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0,3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культуры Ярославской области: 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E4EAA" w:rsidRPr="00200E11">
              <w:rPr>
                <w:rFonts w:ascii="Times New Roman" w:hAnsi="Times New Roman" w:cs="Times New Roman"/>
                <w:sz w:val="28"/>
                <w:szCs w:val="28"/>
              </w:rPr>
              <w:t>9 701,</w:t>
            </w:r>
            <w:r w:rsidR="003D5ADF" w:rsidRPr="00200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2021 год – 1 849,1 млн. руб.;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E4EAA" w:rsidRPr="00200E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E4EAA" w:rsidRPr="00200E11">
              <w:rPr>
                <w:rFonts w:ascii="Times New Roman" w:hAnsi="Times New Roman" w:cs="Times New Roman"/>
                <w:sz w:val="28"/>
                <w:szCs w:val="28"/>
              </w:rPr>
              <w:t>1 955,1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5E4EAA" w:rsidRPr="00200E11" w:rsidRDefault="005E4EAA" w:rsidP="005E4E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1 971,2</w:t>
            </w:r>
            <w:r w:rsidRPr="00200E1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5E4EAA" w:rsidRPr="00200E11" w:rsidRDefault="005E4EAA" w:rsidP="005E4E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8BF" w:rsidRPr="00200E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8458BF" w:rsidRPr="00200E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5E4EAA" w:rsidRPr="00200E11" w:rsidRDefault="005E4EAA" w:rsidP="005E4EA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682" w:rsidRPr="00200E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196682" w:rsidRPr="00200E1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департамента охраны объектов культурного наследия Ярославской области: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2021 год – 3,</w:t>
            </w:r>
            <w:r w:rsidR="001A406B" w:rsidRPr="00200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85D8D" w:rsidRPr="00200E11" w:rsidRDefault="00485D8D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2022 год – 2,9 млн. руб.;</w:t>
            </w:r>
          </w:p>
          <w:p w:rsidR="00485D8D" w:rsidRPr="00200E11" w:rsidRDefault="00485D8D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2023 год – 1,8 млн. руб.;</w:t>
            </w:r>
          </w:p>
          <w:p w:rsidR="00485D8D" w:rsidRPr="00200E11" w:rsidRDefault="00485D8D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2024 год – 1,8 млн. руб.;</w:t>
            </w:r>
          </w:p>
          <w:p w:rsidR="00485D8D" w:rsidRPr="00200E11" w:rsidRDefault="00485D8D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2025 год – 1,8 млн. руб.;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«Развитие культуры и искусства в Ярославской области»: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296DE0" w:rsidRPr="00200E11">
              <w:rPr>
                <w:rFonts w:ascii="Times New Roman" w:hAnsi="Times New Roman" w:cs="Times New Roman"/>
                <w:sz w:val="28"/>
                <w:szCs w:val="28"/>
              </w:rPr>
              <w:t>1 6</w:t>
            </w:r>
            <w:r w:rsidR="003D5ADF" w:rsidRPr="00200E1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296DE0" w:rsidRPr="00200E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5ADF" w:rsidRPr="00200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D0364" w:rsidRPr="00200E11" w:rsidRDefault="001D0364" w:rsidP="001D0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66C59" w:rsidRPr="00200E11">
              <w:rPr>
                <w:rFonts w:ascii="Times New Roman" w:hAnsi="Times New Roman" w:cs="Times New Roman"/>
                <w:sz w:val="28"/>
                <w:szCs w:val="28"/>
              </w:rPr>
              <w:t>162,2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364" w:rsidRPr="00200E11" w:rsidRDefault="001D0364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85D8D" w:rsidRPr="00200E11">
              <w:rPr>
                <w:rFonts w:ascii="Times New Roman" w:hAnsi="Times New Roman" w:cs="Times New Roman"/>
                <w:sz w:val="28"/>
                <w:szCs w:val="28"/>
              </w:rPr>
              <w:t>559,</w:t>
            </w:r>
            <w:r w:rsidR="00360B38" w:rsidRPr="00200E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85D8D" w:rsidRPr="00200E11" w:rsidRDefault="00485D8D" w:rsidP="00485D8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96DE0" w:rsidRPr="00200E11">
              <w:rPr>
                <w:rFonts w:ascii="Times New Roman" w:hAnsi="Times New Roman" w:cs="Times New Roman"/>
                <w:sz w:val="28"/>
                <w:szCs w:val="28"/>
              </w:rPr>
              <w:t>606,</w:t>
            </w:r>
            <w:r w:rsidR="00360B38" w:rsidRPr="00200E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85D8D" w:rsidRPr="00200E11" w:rsidRDefault="00485D8D" w:rsidP="003D5AD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96DE0"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358,2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200E11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D0364" w:rsidRPr="00200E11" w:rsidRDefault="001D0364" w:rsidP="006C41F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00E11">
              <w:rPr>
                <w:rFonts w:ascii="Times New Roman" w:eastAsia="Calibri" w:hAnsi="Times New Roman"/>
                <w:sz w:val="28"/>
                <w:szCs w:val="28"/>
              </w:rPr>
              <w:t>- рост числа посещений культурных мероприятий с 15,3 млн. в 2019 году до 25,1 млн. в 2025 году;</w:t>
            </w:r>
          </w:p>
          <w:p w:rsidR="001D0364" w:rsidRPr="00200E11" w:rsidRDefault="001D0364" w:rsidP="006C41F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00E11">
              <w:rPr>
                <w:rFonts w:ascii="Times New Roman" w:eastAsia="Calibri" w:hAnsi="Times New Roman"/>
                <w:sz w:val="28"/>
                <w:szCs w:val="28"/>
              </w:rPr>
              <w:t xml:space="preserve">- снижение доли учреждений культуры, </w:t>
            </w:r>
            <w:r w:rsidRPr="00200E11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в аварийном состоянии,</w:t>
            </w:r>
            <w:r w:rsidRPr="00200E11">
              <w:rPr>
                <w:rFonts w:ascii="Times New Roman" w:eastAsia="Calibri" w:hAnsi="Times New Roman"/>
                <w:sz w:val="28"/>
                <w:szCs w:val="28"/>
              </w:rPr>
              <w:t xml:space="preserve"> в общем количестве учреждений культуры до 10 процентов к 2025 году;</w:t>
            </w:r>
          </w:p>
          <w:p w:rsidR="001D0364" w:rsidRPr="00200E11" w:rsidRDefault="001D0364" w:rsidP="006C41F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200E11">
              <w:rPr>
                <w:rFonts w:ascii="Times New Roman" w:eastAsia="Calibri" w:hAnsi="Times New Roman"/>
                <w:sz w:val="28"/>
                <w:szCs w:val="28"/>
              </w:rPr>
              <w:t xml:space="preserve">- увеличение доли объектов </w:t>
            </w:r>
            <w:r w:rsidRPr="00200E11">
              <w:rPr>
                <w:rFonts w:ascii="Times New Roman" w:eastAsia="Calibri" w:hAnsi="Times New Roman"/>
                <w:sz w:val="28"/>
                <w:szCs w:val="28"/>
              </w:rPr>
              <w:br/>
              <w:t>культурного наследия, находящихся в удовлетворительном состоянии, в общем количестве объектов культурного наследия федерального, регионального и местного (муниципального) значения до 37,5 процента к 2025 году</w:t>
            </w:r>
          </w:p>
        </w:tc>
      </w:tr>
      <w:tr w:rsidR="001D0364" w:rsidRPr="00200E11" w:rsidTr="006C41F0">
        <w:tc>
          <w:tcPr>
            <w:tcW w:w="3969" w:type="dxa"/>
          </w:tcPr>
          <w:p w:rsidR="001D0364" w:rsidRPr="00200E11" w:rsidRDefault="001D0364" w:rsidP="006C41F0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E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1D0364" w:rsidRPr="00200E11" w:rsidRDefault="001D0364" w:rsidP="006C41F0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200E11">
              <w:rPr>
                <w:rFonts w:ascii="Times New Roman" w:eastAsia="Calibri" w:hAnsi="Times New Roman"/>
                <w:spacing w:val="2"/>
                <w:sz w:val="28"/>
                <w:szCs w:val="28"/>
              </w:rPr>
              <w:t>http://www.yarregion.ru/depts/dcul/tmpPages/</w:t>
            </w:r>
            <w:r w:rsidRPr="00200E11">
              <w:rPr>
                <w:rFonts w:ascii="Times New Roman" w:eastAsia="Calibri" w:hAnsi="Times New Roman"/>
                <w:sz w:val="28"/>
                <w:szCs w:val="28"/>
              </w:rPr>
              <w:t>programs.aspx</w:t>
            </w:r>
          </w:p>
        </w:tc>
      </w:tr>
    </w:tbl>
    <w:p w:rsidR="002B5313" w:rsidRDefault="002B5313"/>
    <w:sectPr w:rsidR="002B5313" w:rsidSect="00C733A9">
      <w:headerReference w:type="default" r:id="rId7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14" w:rsidRDefault="00926714" w:rsidP="002C7721">
      <w:r>
        <w:separator/>
      </w:r>
    </w:p>
  </w:endnote>
  <w:endnote w:type="continuationSeparator" w:id="0">
    <w:p w:rsidR="00926714" w:rsidRDefault="00926714" w:rsidP="002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14" w:rsidRDefault="00926714" w:rsidP="002C7721">
      <w:r>
        <w:separator/>
      </w:r>
    </w:p>
  </w:footnote>
  <w:footnote w:type="continuationSeparator" w:id="0">
    <w:p w:rsidR="00926714" w:rsidRDefault="00926714" w:rsidP="002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517027"/>
      <w:docPartObj>
        <w:docPartGallery w:val="Page Numbers (Top of Page)"/>
        <w:docPartUnique/>
      </w:docPartObj>
    </w:sdtPr>
    <w:sdtEndPr/>
    <w:sdtContent>
      <w:p w:rsidR="00C733A9" w:rsidRDefault="00C733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DB0">
          <w:rPr>
            <w:noProof/>
          </w:rPr>
          <w:t>2</w:t>
        </w:r>
        <w:r>
          <w:fldChar w:fldCharType="end"/>
        </w:r>
      </w:p>
    </w:sdtContent>
  </w:sdt>
  <w:p w:rsidR="002C7721" w:rsidRDefault="002C77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B1"/>
    <w:rsid w:val="0005022D"/>
    <w:rsid w:val="000609C5"/>
    <w:rsid w:val="000E6E71"/>
    <w:rsid w:val="00123A8B"/>
    <w:rsid w:val="00165011"/>
    <w:rsid w:val="00196682"/>
    <w:rsid w:val="001A406B"/>
    <w:rsid w:val="001D0364"/>
    <w:rsid w:val="001F466E"/>
    <w:rsid w:val="00200E11"/>
    <w:rsid w:val="00242793"/>
    <w:rsid w:val="00296DE0"/>
    <w:rsid w:val="002A5E54"/>
    <w:rsid w:val="002B5313"/>
    <w:rsid w:val="002C7721"/>
    <w:rsid w:val="003111CD"/>
    <w:rsid w:val="0035719D"/>
    <w:rsid w:val="00360B38"/>
    <w:rsid w:val="0039434D"/>
    <w:rsid w:val="003D5ADF"/>
    <w:rsid w:val="003D7A47"/>
    <w:rsid w:val="00406BCF"/>
    <w:rsid w:val="004843C3"/>
    <w:rsid w:val="00485D8D"/>
    <w:rsid w:val="004A3779"/>
    <w:rsid w:val="004A3971"/>
    <w:rsid w:val="004A4DB0"/>
    <w:rsid w:val="0053408D"/>
    <w:rsid w:val="00564AEB"/>
    <w:rsid w:val="005B7C0D"/>
    <w:rsid w:val="005E1D0B"/>
    <w:rsid w:val="005E4EAA"/>
    <w:rsid w:val="006052C4"/>
    <w:rsid w:val="0061602F"/>
    <w:rsid w:val="006A30E2"/>
    <w:rsid w:val="00766C59"/>
    <w:rsid w:val="007C4600"/>
    <w:rsid w:val="008458BF"/>
    <w:rsid w:val="00926714"/>
    <w:rsid w:val="009830F6"/>
    <w:rsid w:val="00A054BB"/>
    <w:rsid w:val="00A06FD7"/>
    <w:rsid w:val="00B724B0"/>
    <w:rsid w:val="00BD6AB1"/>
    <w:rsid w:val="00C04B93"/>
    <w:rsid w:val="00C066D3"/>
    <w:rsid w:val="00C67368"/>
    <w:rsid w:val="00C733A9"/>
    <w:rsid w:val="00D727BD"/>
    <w:rsid w:val="00DE6A47"/>
    <w:rsid w:val="00E60961"/>
    <w:rsid w:val="00EA46E0"/>
    <w:rsid w:val="00EA7E56"/>
    <w:rsid w:val="00F31641"/>
    <w:rsid w:val="00F57387"/>
    <w:rsid w:val="00F8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table" w:styleId="a8">
    <w:name w:val="Table Grid"/>
    <w:basedOn w:val="a1"/>
    <w:uiPriority w:val="59"/>
    <w:rsid w:val="001D0364"/>
    <w:pPr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36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D0364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46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table" w:styleId="a8">
    <w:name w:val="Table Grid"/>
    <w:basedOn w:val="a1"/>
    <w:uiPriority w:val="59"/>
    <w:rsid w:val="001D0364"/>
    <w:pPr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36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D0364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46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Молчанова Ольга Петровна</cp:lastModifiedBy>
  <cp:revision>2</cp:revision>
  <cp:lastPrinted>2021-10-22T14:07:00Z</cp:lastPrinted>
  <dcterms:created xsi:type="dcterms:W3CDTF">2021-11-01T09:45:00Z</dcterms:created>
  <dcterms:modified xsi:type="dcterms:W3CDTF">2021-11-01T09:45:00Z</dcterms:modified>
</cp:coreProperties>
</file>